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27D" w:rsidRDefault="00F0327D" w:rsidP="00F0327D">
      <w:pPr>
        <w:pStyle w:val="Default"/>
        <w:rPr>
          <w:szCs w:val="48"/>
        </w:rPr>
      </w:pPr>
    </w:p>
    <w:p w:rsidR="00F0327D" w:rsidRDefault="005C6A25" w:rsidP="005C6A25">
      <w:pPr>
        <w:pStyle w:val="Default"/>
        <w:jc w:val="center"/>
        <w:rPr>
          <w:szCs w:val="48"/>
        </w:rPr>
      </w:pPr>
      <w:r w:rsidRPr="00FF55AD">
        <w:rPr>
          <w:rFonts w:ascii="Montserrat Light" w:hAnsi="Montserrat Light"/>
          <w:b/>
          <w:noProof/>
          <w:color w:val="0070C0"/>
          <w:sz w:val="32"/>
          <w:szCs w:val="32"/>
        </w:rPr>
        <w:drawing>
          <wp:inline distT="0" distB="0" distL="0" distR="0" wp14:anchorId="72DF93D6" wp14:editId="06377F04">
            <wp:extent cx="5731510" cy="56959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69595"/>
                    </a:xfrm>
                    <a:prstGeom prst="rect">
                      <a:avLst/>
                    </a:prstGeom>
                    <a:noFill/>
                  </pic:spPr>
                </pic:pic>
              </a:graphicData>
            </a:graphic>
          </wp:inline>
        </w:drawing>
      </w:r>
    </w:p>
    <w:p w:rsidR="00F0327D" w:rsidRDefault="00F0327D" w:rsidP="00F0327D">
      <w:pPr>
        <w:pStyle w:val="Default"/>
        <w:rPr>
          <w:szCs w:val="48"/>
        </w:rPr>
      </w:pPr>
    </w:p>
    <w:p w:rsidR="00C7138F" w:rsidRDefault="00C7138F" w:rsidP="0054631A">
      <w:pPr>
        <w:pStyle w:val="Default"/>
        <w:pBdr>
          <w:top w:val="single" w:sz="4" w:space="1" w:color="B2A1C7" w:themeColor="accent4" w:themeTint="99"/>
          <w:left w:val="single" w:sz="4" w:space="0" w:color="B2A1C7" w:themeColor="accent4" w:themeTint="99"/>
          <w:bottom w:val="single" w:sz="4" w:space="1" w:color="B2A1C7" w:themeColor="accent4" w:themeTint="99"/>
          <w:right w:val="single" w:sz="4" w:space="0" w:color="B2A1C7" w:themeColor="accent4" w:themeTint="99"/>
        </w:pBdr>
        <w:shd w:val="clear" w:color="auto" w:fill="00B0F0"/>
        <w:jc w:val="center"/>
        <w:rPr>
          <w:b/>
          <w:bCs/>
          <w:sz w:val="48"/>
          <w:szCs w:val="48"/>
        </w:rPr>
      </w:pPr>
      <w:r>
        <w:rPr>
          <w:b/>
          <w:bCs/>
          <w:sz w:val="48"/>
          <w:szCs w:val="48"/>
        </w:rPr>
        <w:t xml:space="preserve">LEVEL </w:t>
      </w:r>
      <w:r w:rsidR="00D3608A">
        <w:rPr>
          <w:b/>
          <w:bCs/>
          <w:sz w:val="48"/>
          <w:szCs w:val="48"/>
        </w:rPr>
        <w:t>1 &amp; 2</w:t>
      </w:r>
    </w:p>
    <w:p w:rsidR="00C7138F" w:rsidRPr="00C16E65" w:rsidRDefault="006679C1" w:rsidP="0054631A">
      <w:pPr>
        <w:pStyle w:val="Default"/>
        <w:pBdr>
          <w:top w:val="single" w:sz="4" w:space="1" w:color="B2A1C7" w:themeColor="accent4" w:themeTint="99"/>
          <w:left w:val="single" w:sz="4" w:space="0" w:color="B2A1C7" w:themeColor="accent4" w:themeTint="99"/>
          <w:bottom w:val="single" w:sz="4" w:space="1" w:color="B2A1C7" w:themeColor="accent4" w:themeTint="99"/>
          <w:right w:val="single" w:sz="4" w:space="0" w:color="B2A1C7" w:themeColor="accent4" w:themeTint="99"/>
        </w:pBdr>
        <w:shd w:val="clear" w:color="auto" w:fill="00B0F0"/>
        <w:jc w:val="center"/>
        <w:rPr>
          <w:b/>
          <w:bCs/>
          <w:sz w:val="40"/>
          <w:szCs w:val="40"/>
        </w:rPr>
      </w:pPr>
      <w:r>
        <w:rPr>
          <w:b/>
          <w:bCs/>
          <w:sz w:val="40"/>
          <w:szCs w:val="40"/>
        </w:rPr>
        <w:t xml:space="preserve">NVQ </w:t>
      </w:r>
      <w:r w:rsidR="004976AE">
        <w:rPr>
          <w:b/>
          <w:bCs/>
          <w:sz w:val="40"/>
          <w:szCs w:val="40"/>
        </w:rPr>
        <w:t xml:space="preserve">Diploma in </w:t>
      </w:r>
      <w:r>
        <w:rPr>
          <w:b/>
          <w:bCs/>
          <w:sz w:val="40"/>
          <w:szCs w:val="40"/>
        </w:rPr>
        <w:t>Beauty Therapy</w:t>
      </w:r>
    </w:p>
    <w:p w:rsidR="00C7138F" w:rsidRPr="00C16E65" w:rsidRDefault="001568E1" w:rsidP="0054631A">
      <w:pPr>
        <w:pStyle w:val="Default"/>
        <w:pBdr>
          <w:top w:val="single" w:sz="4" w:space="1" w:color="B2A1C7" w:themeColor="accent4" w:themeTint="99"/>
          <w:left w:val="single" w:sz="4" w:space="0" w:color="B2A1C7" w:themeColor="accent4" w:themeTint="99"/>
          <w:bottom w:val="single" w:sz="4" w:space="1" w:color="B2A1C7" w:themeColor="accent4" w:themeTint="99"/>
          <w:right w:val="single" w:sz="4" w:space="0" w:color="B2A1C7" w:themeColor="accent4" w:themeTint="99"/>
        </w:pBdr>
        <w:shd w:val="clear" w:color="auto" w:fill="00B0F0"/>
        <w:jc w:val="center"/>
        <w:rPr>
          <w:sz w:val="40"/>
          <w:szCs w:val="40"/>
        </w:rPr>
      </w:pPr>
      <w:r>
        <w:rPr>
          <w:b/>
          <w:bCs/>
          <w:sz w:val="40"/>
          <w:szCs w:val="40"/>
        </w:rPr>
        <w:t xml:space="preserve">G20 &amp; </w:t>
      </w:r>
      <w:r w:rsidR="00040BD2">
        <w:rPr>
          <w:b/>
          <w:bCs/>
          <w:sz w:val="40"/>
          <w:szCs w:val="40"/>
        </w:rPr>
        <w:t xml:space="preserve">EKU Workbook </w:t>
      </w:r>
      <w:r w:rsidR="00D54766">
        <w:rPr>
          <w:b/>
          <w:bCs/>
          <w:sz w:val="40"/>
          <w:szCs w:val="40"/>
        </w:rPr>
        <w:t>2024-2025</w:t>
      </w:r>
    </w:p>
    <w:p w:rsidR="00F0327D" w:rsidRDefault="00F0327D" w:rsidP="00F0327D">
      <w:pPr>
        <w:pStyle w:val="Default"/>
        <w:rPr>
          <w:szCs w:val="48"/>
        </w:rPr>
      </w:pPr>
    </w:p>
    <w:p w:rsidR="00F0327D" w:rsidRPr="00906B6C" w:rsidRDefault="00906B6C" w:rsidP="00906B6C">
      <w:pPr>
        <w:pStyle w:val="Default"/>
        <w:jc w:val="center"/>
        <w:rPr>
          <w:b/>
          <w:color w:val="FF0000"/>
          <w:szCs w:val="48"/>
        </w:rPr>
      </w:pPr>
      <w:r w:rsidRPr="00906B6C">
        <w:rPr>
          <w:b/>
          <w:color w:val="FF0000"/>
          <w:szCs w:val="48"/>
          <w:highlight w:val="yellow"/>
        </w:rPr>
        <w:t xml:space="preserve">IMPORTANT: </w:t>
      </w:r>
      <w:r>
        <w:rPr>
          <w:b/>
          <w:color w:val="FF0000"/>
          <w:szCs w:val="48"/>
          <w:highlight w:val="yellow"/>
        </w:rPr>
        <w:t>Please c</w:t>
      </w:r>
      <w:r w:rsidRPr="00906B6C">
        <w:rPr>
          <w:b/>
          <w:color w:val="FF0000"/>
          <w:szCs w:val="48"/>
          <w:highlight w:val="yellow"/>
        </w:rPr>
        <w:t xml:space="preserve">omplete this assignment to the best of your ability, answering each </w:t>
      </w:r>
      <w:r>
        <w:rPr>
          <w:b/>
          <w:color w:val="FF0000"/>
          <w:szCs w:val="48"/>
          <w:highlight w:val="yellow"/>
        </w:rPr>
        <w:t xml:space="preserve">of the </w:t>
      </w:r>
      <w:r w:rsidRPr="00906B6C">
        <w:rPr>
          <w:b/>
          <w:color w:val="FF0000"/>
          <w:szCs w:val="48"/>
          <w:highlight w:val="yellow"/>
        </w:rPr>
        <w:t>question</w:t>
      </w:r>
      <w:r>
        <w:rPr>
          <w:b/>
          <w:color w:val="FF0000"/>
          <w:szCs w:val="48"/>
          <w:highlight w:val="yellow"/>
        </w:rPr>
        <w:t>s</w:t>
      </w:r>
      <w:r w:rsidRPr="00906B6C">
        <w:rPr>
          <w:b/>
          <w:color w:val="FF0000"/>
          <w:szCs w:val="48"/>
          <w:highlight w:val="yellow"/>
        </w:rPr>
        <w:t xml:space="preserve"> in full. This task will be marked and your overall grade will </w:t>
      </w:r>
      <w:r>
        <w:rPr>
          <w:b/>
          <w:color w:val="FF0000"/>
          <w:szCs w:val="48"/>
          <w:highlight w:val="yellow"/>
        </w:rPr>
        <w:t xml:space="preserve">go towards the initial </w:t>
      </w:r>
      <w:r w:rsidRPr="00906B6C">
        <w:rPr>
          <w:b/>
          <w:color w:val="FF0000"/>
          <w:szCs w:val="48"/>
          <w:highlight w:val="yellow"/>
        </w:rPr>
        <w:t xml:space="preserve">assessment process </w:t>
      </w:r>
      <w:r>
        <w:rPr>
          <w:b/>
          <w:color w:val="FF0000"/>
          <w:szCs w:val="48"/>
          <w:highlight w:val="yellow"/>
        </w:rPr>
        <w:t xml:space="preserve">and </w:t>
      </w:r>
      <w:r w:rsidRPr="00906B6C">
        <w:rPr>
          <w:b/>
          <w:color w:val="FF0000"/>
          <w:szCs w:val="48"/>
          <w:highlight w:val="yellow"/>
        </w:rPr>
        <w:t xml:space="preserve">will help </w:t>
      </w:r>
      <w:r>
        <w:rPr>
          <w:b/>
          <w:color w:val="FF0000"/>
          <w:szCs w:val="48"/>
          <w:highlight w:val="yellow"/>
        </w:rPr>
        <w:t xml:space="preserve">us </w:t>
      </w:r>
      <w:r w:rsidRPr="00906B6C">
        <w:rPr>
          <w:b/>
          <w:color w:val="FF0000"/>
          <w:szCs w:val="48"/>
          <w:highlight w:val="yellow"/>
        </w:rPr>
        <w:t>to determine which level of course will be most suitable for you.</w:t>
      </w:r>
    </w:p>
    <w:p w:rsidR="00F0327D" w:rsidRDefault="00F0327D" w:rsidP="00F0327D">
      <w:pPr>
        <w:pStyle w:val="Default"/>
        <w:rPr>
          <w:szCs w:val="48"/>
        </w:rPr>
      </w:pPr>
    </w:p>
    <w:p w:rsidR="00F0327D" w:rsidRDefault="00F0327D" w:rsidP="00F0327D">
      <w:pPr>
        <w:pStyle w:val="Default"/>
        <w:rPr>
          <w:szCs w:val="48"/>
        </w:rPr>
      </w:pPr>
    </w:p>
    <w:bookmarkStart w:id="0" w:name="_GoBack"/>
    <w:bookmarkEnd w:id="0"/>
    <w:p w:rsidR="00F0327D" w:rsidRDefault="00D54766" w:rsidP="00F0327D">
      <w:pPr>
        <w:pStyle w:val="Default"/>
        <w:rPr>
          <w:szCs w:val="48"/>
        </w:rPr>
      </w:pPr>
      <w:r>
        <w:rPr>
          <w:noProof/>
          <w:szCs w:val="48"/>
        </w:rPr>
        <mc:AlternateContent>
          <mc:Choice Requires="wps">
            <w:drawing>
              <wp:anchor distT="0" distB="0" distL="114300" distR="114300" simplePos="0" relativeHeight="251664896" behindDoc="0" locked="0" layoutInCell="1" allowOverlap="1">
                <wp:simplePos x="0" y="0"/>
                <wp:positionH relativeFrom="column">
                  <wp:posOffset>4578985</wp:posOffset>
                </wp:positionH>
                <wp:positionV relativeFrom="paragraph">
                  <wp:posOffset>25400</wp:posOffset>
                </wp:positionV>
                <wp:extent cx="5280660" cy="3362325"/>
                <wp:effectExtent l="0" t="0" r="0" b="9525"/>
                <wp:wrapNone/>
                <wp:docPr id="5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336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5EB" w:rsidRPr="00D54766" w:rsidRDefault="007755EB">
                            <w:pPr>
                              <w:rPr>
                                <w:b/>
                                <w:color w:val="00B0F0"/>
                                <w:sz w:val="40"/>
                                <w:szCs w:val="40"/>
                              </w:rPr>
                            </w:pPr>
                            <w:r w:rsidRPr="00D54766">
                              <w:rPr>
                                <w:b/>
                                <w:color w:val="00B0F0"/>
                                <w:sz w:val="40"/>
                                <w:szCs w:val="40"/>
                              </w:rPr>
                              <w:t>NAME:</w:t>
                            </w:r>
                            <w:r w:rsidRPr="00D54766">
                              <w:rPr>
                                <w:b/>
                                <w:color w:val="00B0F0"/>
                                <w:sz w:val="40"/>
                                <w:szCs w:val="40"/>
                              </w:rPr>
                              <w:tab/>
                            </w:r>
                          </w:p>
                          <w:p w:rsidR="00B9361A" w:rsidRPr="00D54766" w:rsidRDefault="00B9361A">
                            <w:pPr>
                              <w:rPr>
                                <w:b/>
                                <w:color w:val="00B0F0"/>
                                <w:sz w:val="40"/>
                                <w:szCs w:val="40"/>
                              </w:rPr>
                            </w:pPr>
                          </w:p>
                          <w:p w:rsidR="00B9361A" w:rsidRPr="00D54766" w:rsidRDefault="007755EB">
                            <w:pPr>
                              <w:rPr>
                                <w:b/>
                                <w:color w:val="00B0F0"/>
                                <w:sz w:val="40"/>
                                <w:szCs w:val="40"/>
                              </w:rPr>
                            </w:pPr>
                            <w:r w:rsidRPr="00D54766">
                              <w:rPr>
                                <w:b/>
                                <w:color w:val="00B0F0"/>
                                <w:sz w:val="40"/>
                                <w:szCs w:val="40"/>
                              </w:rPr>
                              <w:t>GROUP:</w:t>
                            </w:r>
                            <w:r w:rsidRPr="00D54766">
                              <w:rPr>
                                <w:b/>
                                <w:color w:val="00B0F0"/>
                                <w:sz w:val="56"/>
                                <w:szCs w:val="56"/>
                              </w:rPr>
                              <w:tab/>
                            </w:r>
                          </w:p>
                          <w:p w:rsidR="00D54766" w:rsidRDefault="00D54766">
                            <w:pPr>
                              <w:rPr>
                                <w:b/>
                                <w:sz w:val="40"/>
                                <w:szCs w:val="40"/>
                              </w:rPr>
                            </w:pPr>
                          </w:p>
                          <w:p w:rsidR="007755EB" w:rsidRPr="00237937" w:rsidRDefault="007755EB">
                            <w:pPr>
                              <w:rPr>
                                <w:b/>
                                <w:color w:val="00B0F0"/>
                                <w:sz w:val="32"/>
                                <w:szCs w:val="32"/>
                              </w:rPr>
                            </w:pPr>
                            <w:r w:rsidRPr="00237937">
                              <w:rPr>
                                <w:b/>
                                <w:color w:val="00B0F0"/>
                                <w:sz w:val="32"/>
                                <w:szCs w:val="32"/>
                              </w:rPr>
                              <w:t>Issue Date:</w:t>
                            </w:r>
                            <w:r w:rsidR="004976AE" w:rsidRPr="00237937">
                              <w:rPr>
                                <w:b/>
                                <w:color w:val="00B0F0"/>
                                <w:sz w:val="32"/>
                                <w:szCs w:val="32"/>
                              </w:rPr>
                              <w:t xml:space="preserve"> </w:t>
                            </w:r>
                            <w:r w:rsidR="00843CAB" w:rsidRPr="00237937">
                              <w:rPr>
                                <w:b/>
                                <w:color w:val="00B0F0"/>
                                <w:sz w:val="32"/>
                                <w:szCs w:val="32"/>
                              </w:rPr>
                              <w:t xml:space="preserve">  </w:t>
                            </w:r>
                            <w:r w:rsidR="00237937">
                              <w:rPr>
                                <w:b/>
                                <w:color w:val="00B0F0"/>
                                <w:sz w:val="32"/>
                                <w:szCs w:val="32"/>
                              </w:rPr>
                              <w:t xml:space="preserve">          </w:t>
                            </w:r>
                            <w:r w:rsidR="00843CAB" w:rsidRPr="00237937">
                              <w:rPr>
                                <w:b/>
                                <w:color w:val="00B0F0"/>
                                <w:sz w:val="32"/>
                                <w:szCs w:val="32"/>
                              </w:rPr>
                              <w:t xml:space="preserve">Monday </w:t>
                            </w:r>
                            <w:r w:rsidR="00D54766" w:rsidRPr="00237937">
                              <w:rPr>
                                <w:b/>
                                <w:color w:val="00B0F0"/>
                                <w:sz w:val="32"/>
                                <w:szCs w:val="32"/>
                              </w:rPr>
                              <w:t>1</w:t>
                            </w:r>
                            <w:r w:rsidR="00D54766" w:rsidRPr="00237937">
                              <w:rPr>
                                <w:b/>
                                <w:color w:val="00B0F0"/>
                                <w:sz w:val="32"/>
                                <w:szCs w:val="32"/>
                                <w:vertAlign w:val="superscript"/>
                              </w:rPr>
                              <w:t>st</w:t>
                            </w:r>
                            <w:r w:rsidR="00D54766" w:rsidRPr="00237937">
                              <w:rPr>
                                <w:b/>
                                <w:color w:val="00B0F0"/>
                                <w:sz w:val="32"/>
                                <w:szCs w:val="32"/>
                              </w:rPr>
                              <w:t xml:space="preserve"> July 2024</w:t>
                            </w:r>
                          </w:p>
                          <w:p w:rsidR="007755EB" w:rsidRPr="00237937" w:rsidRDefault="007755EB">
                            <w:pPr>
                              <w:rPr>
                                <w:b/>
                                <w:color w:val="00B0F0"/>
                                <w:sz w:val="32"/>
                                <w:szCs w:val="32"/>
                              </w:rPr>
                            </w:pPr>
                            <w:r w:rsidRPr="00237937">
                              <w:rPr>
                                <w:b/>
                                <w:color w:val="00B0F0"/>
                                <w:sz w:val="32"/>
                                <w:szCs w:val="32"/>
                              </w:rPr>
                              <w:t>Submission Date:</w:t>
                            </w:r>
                            <w:r w:rsidR="004976AE" w:rsidRPr="00237937">
                              <w:rPr>
                                <w:b/>
                                <w:color w:val="00B0F0"/>
                                <w:sz w:val="32"/>
                                <w:szCs w:val="32"/>
                              </w:rPr>
                              <w:t xml:space="preserve"> </w:t>
                            </w:r>
                            <w:r w:rsidR="00237937">
                              <w:rPr>
                                <w:b/>
                                <w:color w:val="00B0F0"/>
                                <w:sz w:val="32"/>
                                <w:szCs w:val="32"/>
                              </w:rPr>
                              <w:t xml:space="preserve"> </w:t>
                            </w:r>
                            <w:r w:rsidR="00D54766" w:rsidRPr="00237937">
                              <w:rPr>
                                <w:b/>
                                <w:color w:val="00B0F0"/>
                                <w:sz w:val="32"/>
                                <w:szCs w:val="32"/>
                              </w:rPr>
                              <w:t>Tuesday 3</w:t>
                            </w:r>
                            <w:r w:rsidR="00D54766" w:rsidRPr="00237937">
                              <w:rPr>
                                <w:b/>
                                <w:color w:val="00B0F0"/>
                                <w:sz w:val="32"/>
                                <w:szCs w:val="32"/>
                                <w:vertAlign w:val="superscript"/>
                              </w:rPr>
                              <w:t>rd</w:t>
                            </w:r>
                            <w:r w:rsidR="00D54766" w:rsidRPr="00237937">
                              <w:rPr>
                                <w:b/>
                                <w:color w:val="00B0F0"/>
                                <w:sz w:val="32"/>
                                <w:szCs w:val="32"/>
                              </w:rPr>
                              <w:t xml:space="preserve"> Se</w:t>
                            </w:r>
                            <w:r w:rsidR="00FC6813" w:rsidRPr="00237937">
                              <w:rPr>
                                <w:b/>
                                <w:color w:val="00B0F0"/>
                                <w:sz w:val="32"/>
                                <w:szCs w:val="32"/>
                              </w:rPr>
                              <w:t>ptember 202</w:t>
                            </w:r>
                            <w:r w:rsidR="00D54766" w:rsidRPr="00237937">
                              <w:rPr>
                                <w:b/>
                                <w:color w:val="00B0F0"/>
                                <w:sz w:val="32"/>
                                <w:szCs w:val="3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0.55pt;margin-top:2pt;width:415.8pt;height:26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" stroked="f">
                <v:textbox>
                  <w:txbxContent>
                    <w:p w:rsidR="007755EB" w:rsidRPr="00D54766" w:rsidRDefault="007755EB">
                      <w:pPr>
                        <w:rPr>
                          <w:b/>
                          <w:color w:val="00B0F0"/>
                          <w:sz w:val="40"/>
                          <w:szCs w:val="40"/>
                        </w:rPr>
                      </w:pPr>
                      <w:r w:rsidRPr="00D54766">
                        <w:rPr>
                          <w:b/>
                          <w:color w:val="00B0F0"/>
                          <w:sz w:val="40"/>
                          <w:szCs w:val="40"/>
                        </w:rPr>
                        <w:t>NAME:</w:t>
                      </w:r>
                      <w:r w:rsidRPr="00D54766">
                        <w:rPr>
                          <w:b/>
                          <w:color w:val="00B0F0"/>
                          <w:sz w:val="40"/>
                          <w:szCs w:val="40"/>
                        </w:rPr>
                        <w:tab/>
                      </w:r>
                    </w:p>
                    <w:p w:rsidR="00B9361A" w:rsidRPr="00D54766" w:rsidRDefault="00B9361A">
                      <w:pPr>
                        <w:rPr>
                          <w:b/>
                          <w:color w:val="00B0F0"/>
                          <w:sz w:val="40"/>
                          <w:szCs w:val="40"/>
                        </w:rPr>
                      </w:pPr>
                    </w:p>
                    <w:p w:rsidR="00B9361A" w:rsidRPr="00D54766" w:rsidRDefault="007755EB">
                      <w:pPr>
                        <w:rPr>
                          <w:b/>
                          <w:color w:val="00B0F0"/>
                          <w:sz w:val="40"/>
                          <w:szCs w:val="40"/>
                        </w:rPr>
                      </w:pPr>
                      <w:r w:rsidRPr="00D54766">
                        <w:rPr>
                          <w:b/>
                          <w:color w:val="00B0F0"/>
                          <w:sz w:val="40"/>
                          <w:szCs w:val="40"/>
                        </w:rPr>
                        <w:t>GROUP:</w:t>
                      </w:r>
                      <w:r w:rsidRPr="00D54766">
                        <w:rPr>
                          <w:b/>
                          <w:color w:val="00B0F0"/>
                          <w:sz w:val="56"/>
                          <w:szCs w:val="56"/>
                        </w:rPr>
                        <w:tab/>
                      </w:r>
                    </w:p>
                    <w:p w:rsidR="00D54766" w:rsidRDefault="00D54766">
                      <w:pPr>
                        <w:rPr>
                          <w:b/>
                          <w:sz w:val="40"/>
                          <w:szCs w:val="40"/>
                        </w:rPr>
                      </w:pPr>
                    </w:p>
                    <w:p w:rsidR="007755EB" w:rsidRPr="00237937" w:rsidRDefault="007755EB">
                      <w:pPr>
                        <w:rPr>
                          <w:b/>
                          <w:color w:val="00B0F0"/>
                          <w:sz w:val="32"/>
                          <w:szCs w:val="32"/>
                        </w:rPr>
                      </w:pPr>
                      <w:r w:rsidRPr="00237937">
                        <w:rPr>
                          <w:b/>
                          <w:color w:val="00B0F0"/>
                          <w:sz w:val="32"/>
                          <w:szCs w:val="32"/>
                        </w:rPr>
                        <w:t>Issue Date:</w:t>
                      </w:r>
                      <w:r w:rsidR="004976AE" w:rsidRPr="00237937">
                        <w:rPr>
                          <w:b/>
                          <w:color w:val="00B0F0"/>
                          <w:sz w:val="32"/>
                          <w:szCs w:val="32"/>
                        </w:rPr>
                        <w:t xml:space="preserve"> </w:t>
                      </w:r>
                      <w:r w:rsidR="00843CAB" w:rsidRPr="00237937">
                        <w:rPr>
                          <w:b/>
                          <w:color w:val="00B0F0"/>
                          <w:sz w:val="32"/>
                          <w:szCs w:val="32"/>
                        </w:rPr>
                        <w:t xml:space="preserve">  </w:t>
                      </w:r>
                      <w:r w:rsidR="00237937">
                        <w:rPr>
                          <w:b/>
                          <w:color w:val="00B0F0"/>
                          <w:sz w:val="32"/>
                          <w:szCs w:val="32"/>
                        </w:rPr>
                        <w:t xml:space="preserve">          </w:t>
                      </w:r>
                      <w:r w:rsidR="00843CAB" w:rsidRPr="00237937">
                        <w:rPr>
                          <w:b/>
                          <w:color w:val="00B0F0"/>
                          <w:sz w:val="32"/>
                          <w:szCs w:val="32"/>
                        </w:rPr>
                        <w:t xml:space="preserve">Monday </w:t>
                      </w:r>
                      <w:r w:rsidR="00D54766" w:rsidRPr="00237937">
                        <w:rPr>
                          <w:b/>
                          <w:color w:val="00B0F0"/>
                          <w:sz w:val="32"/>
                          <w:szCs w:val="32"/>
                        </w:rPr>
                        <w:t>1</w:t>
                      </w:r>
                      <w:r w:rsidR="00D54766" w:rsidRPr="00237937">
                        <w:rPr>
                          <w:b/>
                          <w:color w:val="00B0F0"/>
                          <w:sz w:val="32"/>
                          <w:szCs w:val="32"/>
                          <w:vertAlign w:val="superscript"/>
                        </w:rPr>
                        <w:t>st</w:t>
                      </w:r>
                      <w:r w:rsidR="00D54766" w:rsidRPr="00237937">
                        <w:rPr>
                          <w:b/>
                          <w:color w:val="00B0F0"/>
                          <w:sz w:val="32"/>
                          <w:szCs w:val="32"/>
                        </w:rPr>
                        <w:t xml:space="preserve"> July 2024</w:t>
                      </w:r>
                    </w:p>
                    <w:p w:rsidR="007755EB" w:rsidRPr="00237937" w:rsidRDefault="007755EB">
                      <w:pPr>
                        <w:rPr>
                          <w:b/>
                          <w:color w:val="00B0F0"/>
                          <w:sz w:val="32"/>
                          <w:szCs w:val="32"/>
                        </w:rPr>
                      </w:pPr>
                      <w:r w:rsidRPr="00237937">
                        <w:rPr>
                          <w:b/>
                          <w:color w:val="00B0F0"/>
                          <w:sz w:val="32"/>
                          <w:szCs w:val="32"/>
                        </w:rPr>
                        <w:t>Submission Date:</w:t>
                      </w:r>
                      <w:r w:rsidR="004976AE" w:rsidRPr="00237937">
                        <w:rPr>
                          <w:b/>
                          <w:color w:val="00B0F0"/>
                          <w:sz w:val="32"/>
                          <w:szCs w:val="32"/>
                        </w:rPr>
                        <w:t xml:space="preserve"> </w:t>
                      </w:r>
                      <w:r w:rsidR="00237937">
                        <w:rPr>
                          <w:b/>
                          <w:color w:val="00B0F0"/>
                          <w:sz w:val="32"/>
                          <w:szCs w:val="32"/>
                        </w:rPr>
                        <w:t xml:space="preserve"> </w:t>
                      </w:r>
                      <w:r w:rsidR="00D54766" w:rsidRPr="00237937">
                        <w:rPr>
                          <w:b/>
                          <w:color w:val="00B0F0"/>
                          <w:sz w:val="32"/>
                          <w:szCs w:val="32"/>
                        </w:rPr>
                        <w:t>Tuesday 3</w:t>
                      </w:r>
                      <w:r w:rsidR="00D54766" w:rsidRPr="00237937">
                        <w:rPr>
                          <w:b/>
                          <w:color w:val="00B0F0"/>
                          <w:sz w:val="32"/>
                          <w:szCs w:val="32"/>
                          <w:vertAlign w:val="superscript"/>
                        </w:rPr>
                        <w:t>rd</w:t>
                      </w:r>
                      <w:r w:rsidR="00D54766" w:rsidRPr="00237937">
                        <w:rPr>
                          <w:b/>
                          <w:color w:val="00B0F0"/>
                          <w:sz w:val="32"/>
                          <w:szCs w:val="32"/>
                        </w:rPr>
                        <w:t xml:space="preserve"> Se</w:t>
                      </w:r>
                      <w:r w:rsidR="00FC6813" w:rsidRPr="00237937">
                        <w:rPr>
                          <w:b/>
                          <w:color w:val="00B0F0"/>
                          <w:sz w:val="32"/>
                          <w:szCs w:val="32"/>
                        </w:rPr>
                        <w:t>ptember 202</w:t>
                      </w:r>
                      <w:r w:rsidR="00D54766" w:rsidRPr="00237937">
                        <w:rPr>
                          <w:b/>
                          <w:color w:val="00B0F0"/>
                          <w:sz w:val="32"/>
                          <w:szCs w:val="32"/>
                        </w:rPr>
                        <w:t>4</w:t>
                      </w:r>
                    </w:p>
                  </w:txbxContent>
                </v:textbox>
              </v:shape>
            </w:pict>
          </mc:Fallback>
        </mc:AlternateContent>
      </w:r>
      <w:r w:rsidR="0054631A" w:rsidRPr="0054631A">
        <w:rPr>
          <w:noProof/>
        </w:rPr>
        <w:drawing>
          <wp:anchor distT="0" distB="0" distL="114300" distR="114300" simplePos="0" relativeHeight="251767296" behindDoc="0" locked="0" layoutInCell="1" allowOverlap="1" wp14:anchorId="38BCB2B9">
            <wp:simplePos x="0" y="0"/>
            <wp:positionH relativeFrom="column">
              <wp:posOffset>1038225</wp:posOffset>
            </wp:positionH>
            <wp:positionV relativeFrom="paragraph">
              <wp:posOffset>6350</wp:posOffset>
            </wp:positionV>
            <wp:extent cx="2714625" cy="283781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14625" cy="2837815"/>
                    </a:xfrm>
                    <a:prstGeom prst="rect">
                      <a:avLst/>
                    </a:prstGeom>
                  </pic:spPr>
                </pic:pic>
              </a:graphicData>
            </a:graphic>
            <wp14:sizeRelH relativeFrom="page">
              <wp14:pctWidth>0</wp14:pctWidth>
            </wp14:sizeRelH>
            <wp14:sizeRelV relativeFrom="page">
              <wp14:pctHeight>0</wp14:pctHeight>
            </wp14:sizeRelV>
          </wp:anchor>
        </w:drawing>
      </w:r>
    </w:p>
    <w:p w:rsidR="00F0327D" w:rsidRDefault="00F0327D" w:rsidP="00F0327D">
      <w:pPr>
        <w:pStyle w:val="Default"/>
        <w:rPr>
          <w:szCs w:val="48"/>
        </w:rPr>
      </w:pPr>
    </w:p>
    <w:p w:rsidR="00F0327D" w:rsidRDefault="00F0327D" w:rsidP="00F0327D">
      <w:pPr>
        <w:pStyle w:val="Default"/>
        <w:rPr>
          <w:szCs w:val="48"/>
        </w:rPr>
      </w:pPr>
    </w:p>
    <w:p w:rsidR="00F0327D" w:rsidRDefault="00F0327D" w:rsidP="00F0327D">
      <w:pPr>
        <w:pStyle w:val="Default"/>
        <w:rPr>
          <w:szCs w:val="48"/>
        </w:rPr>
      </w:pPr>
    </w:p>
    <w:p w:rsidR="00F0327D" w:rsidRDefault="00F0327D" w:rsidP="00F0327D">
      <w:pPr>
        <w:pStyle w:val="Default"/>
        <w:rPr>
          <w:szCs w:val="48"/>
        </w:rPr>
      </w:pPr>
    </w:p>
    <w:p w:rsidR="00F0327D" w:rsidRDefault="00F0327D" w:rsidP="00F0327D">
      <w:pPr>
        <w:pStyle w:val="Default"/>
        <w:rPr>
          <w:szCs w:val="48"/>
        </w:rPr>
      </w:pPr>
    </w:p>
    <w:p w:rsidR="00F0327D" w:rsidRDefault="00F0327D" w:rsidP="00F0327D">
      <w:pPr>
        <w:pStyle w:val="Default"/>
        <w:rPr>
          <w:szCs w:val="48"/>
        </w:rPr>
      </w:pPr>
    </w:p>
    <w:p w:rsidR="00F0327D" w:rsidRDefault="00F0327D" w:rsidP="00F0327D">
      <w:pPr>
        <w:pStyle w:val="Default"/>
        <w:rPr>
          <w:szCs w:val="48"/>
        </w:rPr>
      </w:pPr>
    </w:p>
    <w:p w:rsidR="00F0327D" w:rsidRDefault="00F0327D" w:rsidP="00F0327D">
      <w:pPr>
        <w:pStyle w:val="Default"/>
        <w:rPr>
          <w:szCs w:val="48"/>
        </w:rPr>
      </w:pPr>
    </w:p>
    <w:p w:rsidR="00F0327D" w:rsidRDefault="00F0327D" w:rsidP="00F0327D">
      <w:pPr>
        <w:pStyle w:val="Default"/>
        <w:rPr>
          <w:szCs w:val="48"/>
        </w:rPr>
      </w:pPr>
    </w:p>
    <w:p w:rsidR="00F0327D" w:rsidRDefault="00F0327D" w:rsidP="00F0327D">
      <w:pPr>
        <w:pStyle w:val="Default"/>
        <w:rPr>
          <w:szCs w:val="48"/>
        </w:rPr>
      </w:pPr>
    </w:p>
    <w:p w:rsidR="00F0327D" w:rsidRDefault="00F0327D" w:rsidP="00F0327D">
      <w:pPr>
        <w:pStyle w:val="Default"/>
        <w:rPr>
          <w:szCs w:val="48"/>
        </w:rPr>
      </w:pPr>
    </w:p>
    <w:p w:rsidR="00F0327D" w:rsidRDefault="00F0327D" w:rsidP="00F0327D">
      <w:pPr>
        <w:pStyle w:val="Default"/>
        <w:rPr>
          <w:rFonts w:cs="Times New Roman"/>
          <w:color w:val="auto"/>
        </w:rPr>
      </w:pPr>
    </w:p>
    <w:p w:rsidR="00F0327D" w:rsidRDefault="00F0327D" w:rsidP="00F0327D">
      <w:pPr>
        <w:pStyle w:val="Default"/>
        <w:rPr>
          <w:rFonts w:cs="Times New Roman"/>
          <w:color w:val="auto"/>
        </w:rPr>
      </w:pPr>
    </w:p>
    <w:p w:rsidR="00F0327D" w:rsidRDefault="00F0327D" w:rsidP="00F0327D">
      <w:pPr>
        <w:pStyle w:val="Default"/>
        <w:rPr>
          <w:rFonts w:cs="Times New Roman"/>
          <w:color w:val="auto"/>
        </w:rPr>
      </w:pPr>
    </w:p>
    <w:p w:rsidR="00F0327D" w:rsidRDefault="00F0327D" w:rsidP="00F0327D">
      <w:pPr>
        <w:pStyle w:val="Default"/>
        <w:rPr>
          <w:rFonts w:cs="Times New Roman"/>
          <w:color w:val="auto"/>
        </w:rPr>
        <w:sectPr w:rsidR="00F0327D" w:rsidSect="00FA6ABB">
          <w:footerReference w:type="default" r:id="rId10"/>
          <w:pgSz w:w="16838" w:h="11906" w:orient="landscape"/>
          <w:pgMar w:top="900" w:right="568" w:bottom="566" w:left="565" w:header="720" w:footer="720" w:gutter="0"/>
          <w:pgBorders w:offsetFrom="page">
            <w:top w:val="dotDash" w:sz="4" w:space="24" w:color="auto"/>
            <w:left w:val="dotDash" w:sz="4" w:space="24" w:color="auto"/>
            <w:bottom w:val="dotDash" w:sz="4" w:space="24" w:color="auto"/>
            <w:right w:val="dotDash" w:sz="4" w:space="24" w:color="auto"/>
          </w:pgBorders>
          <w:cols w:space="720"/>
          <w:noEndnote/>
          <w:docGrid w:linePitch="299"/>
        </w:sectPr>
      </w:pPr>
    </w:p>
    <w:p w:rsidR="00F0327D" w:rsidRPr="00792223" w:rsidRDefault="00F0327D" w:rsidP="00B5022D">
      <w:pPr>
        <w:shd w:val="clear" w:color="auto" w:fill="C6D9F1" w:themeFill="text2" w:themeFillTint="33"/>
        <w:spacing w:after="0"/>
        <w:rPr>
          <w:b/>
          <w:sz w:val="44"/>
          <w:szCs w:val="44"/>
        </w:rPr>
      </w:pPr>
      <w:r w:rsidRPr="00792223">
        <w:rPr>
          <w:b/>
          <w:sz w:val="44"/>
          <w:szCs w:val="44"/>
        </w:rPr>
        <w:lastRenderedPageBreak/>
        <w:t>INTRODUCTION</w:t>
      </w:r>
    </w:p>
    <w:p w:rsidR="00F0327D" w:rsidRDefault="00F0327D" w:rsidP="00F0327D">
      <w:pPr>
        <w:spacing w:after="0"/>
        <w:rPr>
          <w:sz w:val="24"/>
          <w:szCs w:val="24"/>
        </w:rPr>
      </w:pPr>
    </w:p>
    <w:p w:rsidR="00506454" w:rsidRDefault="009158B0" w:rsidP="00F0327D">
      <w:pPr>
        <w:spacing w:after="0"/>
        <w:rPr>
          <w:sz w:val="32"/>
          <w:szCs w:val="32"/>
        </w:rPr>
      </w:pPr>
      <w:r>
        <w:rPr>
          <w:sz w:val="32"/>
          <w:szCs w:val="32"/>
        </w:rPr>
        <w:t xml:space="preserve">As part of the beauty </w:t>
      </w:r>
      <w:r w:rsidR="00940AAC">
        <w:rPr>
          <w:sz w:val="32"/>
          <w:szCs w:val="32"/>
        </w:rPr>
        <w:t xml:space="preserve">therapy level </w:t>
      </w:r>
      <w:r w:rsidR="007F735B">
        <w:rPr>
          <w:sz w:val="32"/>
          <w:szCs w:val="32"/>
        </w:rPr>
        <w:t xml:space="preserve">1 or </w:t>
      </w:r>
      <w:r w:rsidR="00E85740">
        <w:rPr>
          <w:sz w:val="32"/>
          <w:szCs w:val="32"/>
        </w:rPr>
        <w:t>2</w:t>
      </w:r>
      <w:r w:rsidR="00940AAC">
        <w:rPr>
          <w:sz w:val="32"/>
          <w:szCs w:val="32"/>
        </w:rPr>
        <w:t xml:space="preserve"> q</w:t>
      </w:r>
      <w:r>
        <w:rPr>
          <w:sz w:val="32"/>
          <w:szCs w:val="32"/>
        </w:rPr>
        <w:t>ualification it is essential that as a therapist you have knowledge and understanding of certain elements which will cover aspects of each subject area.</w:t>
      </w:r>
    </w:p>
    <w:p w:rsidR="009158B0" w:rsidRDefault="009158B0" w:rsidP="00F0327D">
      <w:pPr>
        <w:spacing w:after="0"/>
        <w:rPr>
          <w:sz w:val="32"/>
          <w:szCs w:val="32"/>
        </w:rPr>
      </w:pPr>
    </w:p>
    <w:p w:rsidR="009158B0" w:rsidRDefault="009158B0" w:rsidP="00F0327D">
      <w:pPr>
        <w:spacing w:after="0"/>
        <w:rPr>
          <w:sz w:val="32"/>
          <w:szCs w:val="32"/>
        </w:rPr>
      </w:pPr>
      <w:r>
        <w:rPr>
          <w:sz w:val="32"/>
          <w:szCs w:val="32"/>
        </w:rPr>
        <w:t>With this knowledge you will be able to apply this to your practical element and gain the confidence and professionalism required for when you work in the industry.</w:t>
      </w:r>
    </w:p>
    <w:p w:rsidR="009158B0" w:rsidRDefault="009158B0" w:rsidP="00F0327D">
      <w:pPr>
        <w:spacing w:after="0"/>
        <w:rPr>
          <w:sz w:val="32"/>
          <w:szCs w:val="32"/>
        </w:rPr>
      </w:pPr>
    </w:p>
    <w:p w:rsidR="00075E14" w:rsidRDefault="009158B0" w:rsidP="00075E14">
      <w:pPr>
        <w:spacing w:after="0"/>
        <w:rPr>
          <w:sz w:val="32"/>
          <w:szCs w:val="32"/>
        </w:rPr>
      </w:pPr>
      <w:r>
        <w:rPr>
          <w:sz w:val="32"/>
          <w:szCs w:val="32"/>
        </w:rPr>
        <w:t>The outcome of this workbook is to fully complete all the tasks and this will assist with your learning journey.</w:t>
      </w:r>
      <w:r w:rsidR="00075E14">
        <w:rPr>
          <w:sz w:val="32"/>
          <w:szCs w:val="32"/>
        </w:rPr>
        <w:t xml:space="preserve">  </w:t>
      </w:r>
      <w:r w:rsidR="00075E14" w:rsidRPr="00075E14">
        <w:rPr>
          <w:sz w:val="32"/>
          <w:szCs w:val="32"/>
          <w:highlight w:val="green"/>
        </w:rPr>
        <w:t xml:space="preserve">This </w:t>
      </w:r>
      <w:r w:rsidR="00075E14" w:rsidRPr="00075E14">
        <w:rPr>
          <w:b/>
          <w:sz w:val="32"/>
          <w:szCs w:val="32"/>
          <w:highlight w:val="green"/>
        </w:rPr>
        <w:t>booklet will be required as evidence</w:t>
      </w:r>
      <w:r w:rsidR="00075E14" w:rsidRPr="00075E14">
        <w:rPr>
          <w:sz w:val="32"/>
          <w:szCs w:val="32"/>
          <w:highlight w:val="green"/>
        </w:rPr>
        <w:t xml:space="preserve"> </w:t>
      </w:r>
      <w:r w:rsidR="00075E14" w:rsidRPr="00075E14">
        <w:rPr>
          <w:b/>
          <w:sz w:val="32"/>
          <w:szCs w:val="32"/>
          <w:highlight w:val="green"/>
        </w:rPr>
        <w:t>(G20)</w:t>
      </w:r>
      <w:r w:rsidR="00075E14" w:rsidRPr="00075E14">
        <w:rPr>
          <w:sz w:val="32"/>
          <w:szCs w:val="32"/>
          <w:highlight w:val="green"/>
        </w:rPr>
        <w:t xml:space="preserve"> and will be filed with your core units of your portfolio.</w:t>
      </w:r>
    </w:p>
    <w:p w:rsidR="001D5EA5" w:rsidRDefault="001D5EA5" w:rsidP="00F0327D">
      <w:pPr>
        <w:spacing w:after="0"/>
        <w:rPr>
          <w:sz w:val="32"/>
          <w:szCs w:val="32"/>
        </w:rPr>
      </w:pPr>
    </w:p>
    <w:p w:rsidR="001D5EA5" w:rsidRDefault="001D5EA5" w:rsidP="00F0327D">
      <w:pPr>
        <w:spacing w:after="0"/>
        <w:rPr>
          <w:sz w:val="32"/>
          <w:szCs w:val="32"/>
        </w:rPr>
      </w:pPr>
      <w:r w:rsidRPr="00B9786D">
        <w:rPr>
          <w:b/>
          <w:sz w:val="32"/>
          <w:szCs w:val="32"/>
          <w:highlight w:val="yellow"/>
          <w:u w:val="single"/>
        </w:rPr>
        <w:t xml:space="preserve">Please ensure </w:t>
      </w:r>
      <w:r w:rsidR="00D54766">
        <w:rPr>
          <w:b/>
          <w:sz w:val="32"/>
          <w:szCs w:val="32"/>
          <w:highlight w:val="yellow"/>
          <w:u w:val="single"/>
        </w:rPr>
        <w:t xml:space="preserve">where possible, </w:t>
      </w:r>
      <w:r w:rsidRPr="00B9786D">
        <w:rPr>
          <w:b/>
          <w:sz w:val="32"/>
          <w:szCs w:val="32"/>
          <w:highlight w:val="yellow"/>
          <w:u w:val="single"/>
        </w:rPr>
        <w:t xml:space="preserve">you </w:t>
      </w:r>
      <w:r w:rsidR="00346547" w:rsidRPr="00B9786D">
        <w:rPr>
          <w:b/>
          <w:sz w:val="32"/>
          <w:szCs w:val="32"/>
          <w:highlight w:val="yellow"/>
          <w:u w:val="single"/>
        </w:rPr>
        <w:t xml:space="preserve">complete all tasks </w:t>
      </w:r>
      <w:r w:rsidR="00D54766">
        <w:rPr>
          <w:b/>
          <w:sz w:val="32"/>
          <w:szCs w:val="32"/>
          <w:highlight w:val="yellow"/>
          <w:u w:val="single"/>
        </w:rPr>
        <w:t xml:space="preserve">digitally or if you do not have access to a computer write </w:t>
      </w:r>
      <w:r w:rsidR="00346547" w:rsidRPr="00B9786D">
        <w:rPr>
          <w:b/>
          <w:sz w:val="32"/>
          <w:szCs w:val="32"/>
          <w:highlight w:val="yellow"/>
          <w:u w:val="single"/>
        </w:rPr>
        <w:t xml:space="preserve">in </w:t>
      </w:r>
      <w:r w:rsidR="00B9786D">
        <w:rPr>
          <w:b/>
          <w:sz w:val="32"/>
          <w:szCs w:val="32"/>
          <w:highlight w:val="yellow"/>
          <w:u w:val="single"/>
        </w:rPr>
        <w:t xml:space="preserve">the same coloured </w:t>
      </w:r>
      <w:r w:rsidR="00346547" w:rsidRPr="00B9786D">
        <w:rPr>
          <w:b/>
          <w:sz w:val="32"/>
          <w:szCs w:val="32"/>
          <w:highlight w:val="yellow"/>
          <w:u w:val="single"/>
        </w:rPr>
        <w:t>pen</w:t>
      </w:r>
      <w:r w:rsidR="00B9786D">
        <w:rPr>
          <w:b/>
          <w:sz w:val="32"/>
          <w:szCs w:val="32"/>
          <w:highlight w:val="yellow"/>
          <w:u w:val="single"/>
        </w:rPr>
        <w:t xml:space="preserve"> (</w:t>
      </w:r>
      <w:r w:rsidR="00843CAB">
        <w:rPr>
          <w:b/>
          <w:sz w:val="32"/>
          <w:szCs w:val="32"/>
          <w:highlight w:val="yellow"/>
          <w:u w:val="single"/>
        </w:rPr>
        <w:t>i.e.</w:t>
      </w:r>
      <w:r w:rsidR="00B9786D">
        <w:rPr>
          <w:b/>
          <w:sz w:val="32"/>
          <w:szCs w:val="32"/>
          <w:highlight w:val="yellow"/>
          <w:u w:val="single"/>
        </w:rPr>
        <w:t xml:space="preserve"> black or blue)</w:t>
      </w:r>
      <w:r w:rsidR="00346547" w:rsidRPr="00B9786D">
        <w:rPr>
          <w:b/>
          <w:sz w:val="32"/>
          <w:szCs w:val="32"/>
          <w:highlight w:val="yellow"/>
          <w:u w:val="single"/>
        </w:rPr>
        <w:t>,</w:t>
      </w:r>
      <w:r w:rsidR="00346547">
        <w:rPr>
          <w:sz w:val="32"/>
          <w:szCs w:val="32"/>
        </w:rPr>
        <w:t xml:space="preserve"> follow the </w:t>
      </w:r>
      <w:r w:rsidR="00F42A70">
        <w:rPr>
          <w:sz w:val="32"/>
          <w:szCs w:val="32"/>
        </w:rPr>
        <w:t>instructions and</w:t>
      </w:r>
      <w:r w:rsidR="00346547">
        <w:rPr>
          <w:sz w:val="32"/>
          <w:szCs w:val="32"/>
        </w:rPr>
        <w:t xml:space="preserve"> </w:t>
      </w:r>
      <w:r>
        <w:rPr>
          <w:sz w:val="32"/>
          <w:szCs w:val="32"/>
        </w:rPr>
        <w:t>proof read your work, consider your spelling, grammar &amp; punctuation throughout</w:t>
      </w:r>
      <w:r w:rsidR="00A615B8">
        <w:rPr>
          <w:sz w:val="32"/>
          <w:szCs w:val="32"/>
        </w:rPr>
        <w:t>.</w:t>
      </w:r>
    </w:p>
    <w:p w:rsidR="007F735B" w:rsidRDefault="007F735B" w:rsidP="00F0327D">
      <w:pPr>
        <w:spacing w:after="0"/>
        <w:rPr>
          <w:sz w:val="32"/>
          <w:szCs w:val="32"/>
        </w:rPr>
      </w:pPr>
    </w:p>
    <w:p w:rsidR="003A4059" w:rsidRDefault="003A4059" w:rsidP="00F0327D">
      <w:pPr>
        <w:spacing w:after="0"/>
        <w:rPr>
          <w:sz w:val="32"/>
          <w:szCs w:val="32"/>
        </w:rPr>
      </w:pPr>
      <w:r>
        <w:rPr>
          <w:sz w:val="32"/>
          <w:szCs w:val="32"/>
        </w:rPr>
        <w:t>Happy learning</w:t>
      </w:r>
    </w:p>
    <w:p w:rsidR="00506454" w:rsidRDefault="00506454" w:rsidP="00F0327D">
      <w:pPr>
        <w:spacing w:after="0"/>
        <w:rPr>
          <w:sz w:val="24"/>
          <w:szCs w:val="24"/>
        </w:rPr>
      </w:pPr>
    </w:p>
    <w:p w:rsidR="00506454" w:rsidRDefault="007A605C" w:rsidP="00F0327D">
      <w:pPr>
        <w:spacing w:after="0"/>
        <w:rPr>
          <w:sz w:val="24"/>
          <w:szCs w:val="24"/>
        </w:rPr>
      </w:pPr>
      <w:r>
        <w:rPr>
          <w:noProof/>
          <w:sz w:val="32"/>
          <w:szCs w:val="32"/>
        </w:rPr>
        <w:lastRenderedPageBreak/>
        <w:drawing>
          <wp:anchor distT="0" distB="0" distL="114300" distR="114300" simplePos="0" relativeHeight="251670016" behindDoc="1" locked="0" layoutInCell="1" allowOverlap="1">
            <wp:simplePos x="0" y="0"/>
            <wp:positionH relativeFrom="margin">
              <wp:posOffset>160020</wp:posOffset>
            </wp:positionH>
            <wp:positionV relativeFrom="paragraph">
              <wp:posOffset>3810</wp:posOffset>
            </wp:positionV>
            <wp:extent cx="990600" cy="744220"/>
            <wp:effectExtent l="0" t="0" r="0" b="0"/>
            <wp:wrapTight wrapText="bothSides">
              <wp:wrapPolygon edited="0">
                <wp:start x="5400" y="0"/>
                <wp:lineTo x="3323" y="3317"/>
                <wp:lineTo x="415" y="8846"/>
                <wp:lineTo x="0" y="11611"/>
                <wp:lineTo x="0" y="15481"/>
                <wp:lineTo x="831" y="19352"/>
                <wp:lineTo x="5400" y="21010"/>
                <wp:lineTo x="8723" y="21010"/>
                <wp:lineTo x="11631" y="21010"/>
                <wp:lineTo x="15785" y="21010"/>
                <wp:lineTo x="20354" y="19352"/>
                <wp:lineTo x="21185" y="14375"/>
                <wp:lineTo x="21185" y="3870"/>
                <wp:lineTo x="20354" y="2765"/>
                <wp:lineTo x="13292" y="0"/>
                <wp:lineTo x="5400" y="0"/>
              </wp:wrapPolygon>
            </wp:wrapTight>
            <wp:docPr id="4" name="Picture 2" descr="C:\temp\Temporary Internet Files\Content.IE5\5FSMULNB\MC9004379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Temporary Internet Files\Content.IE5\5FSMULNB\MC900437990[1].wmf"/>
                    <pic:cNvPicPr>
                      <a:picLocks noChangeAspect="1" noChangeArrowheads="1"/>
                    </pic:cNvPicPr>
                  </pic:nvPicPr>
                  <pic:blipFill>
                    <a:blip r:embed="rId11" cstate="print"/>
                    <a:srcRect/>
                    <a:stretch>
                      <a:fillRect/>
                    </a:stretch>
                  </pic:blipFill>
                  <pic:spPr bwMode="auto">
                    <a:xfrm>
                      <a:off x="0" y="0"/>
                      <a:ext cx="990600" cy="744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F7404" w:rsidRDefault="008F7404" w:rsidP="00F0327D">
      <w:pPr>
        <w:spacing w:after="0"/>
        <w:rPr>
          <w:sz w:val="24"/>
          <w:szCs w:val="24"/>
        </w:rPr>
      </w:pPr>
    </w:p>
    <w:p w:rsidR="008F7404" w:rsidRDefault="008F7404" w:rsidP="00F0327D">
      <w:pPr>
        <w:spacing w:after="0"/>
        <w:rPr>
          <w:sz w:val="24"/>
          <w:szCs w:val="24"/>
        </w:rPr>
      </w:pPr>
    </w:p>
    <w:p w:rsidR="005C6A25" w:rsidRDefault="005C6A25" w:rsidP="00F0327D">
      <w:pPr>
        <w:spacing w:after="0"/>
        <w:rPr>
          <w:sz w:val="24"/>
          <w:szCs w:val="24"/>
        </w:rPr>
      </w:pPr>
    </w:p>
    <w:p w:rsidR="00506454" w:rsidRPr="00506454" w:rsidRDefault="00C37797" w:rsidP="0088398F">
      <w:pPr>
        <w:pBdr>
          <w:top w:val="single" w:sz="4" w:space="1" w:color="B2A1C7" w:themeColor="accent4" w:themeTint="99"/>
          <w:left w:val="single" w:sz="4" w:space="4" w:color="B2A1C7" w:themeColor="accent4" w:themeTint="99"/>
          <w:bottom w:val="single" w:sz="4" w:space="1" w:color="B2A1C7" w:themeColor="accent4" w:themeTint="99"/>
          <w:right w:val="single" w:sz="4" w:space="4" w:color="B2A1C7" w:themeColor="accent4" w:themeTint="99"/>
        </w:pBdr>
        <w:shd w:val="clear" w:color="auto" w:fill="C6D9F1" w:themeFill="text2" w:themeFillTint="33"/>
        <w:spacing w:after="0"/>
        <w:rPr>
          <w:b/>
          <w:sz w:val="40"/>
          <w:szCs w:val="40"/>
        </w:rPr>
      </w:pPr>
      <w:r>
        <w:rPr>
          <w:b/>
          <w:sz w:val="40"/>
          <w:szCs w:val="40"/>
        </w:rPr>
        <w:t>OUTCOMES</w:t>
      </w:r>
    </w:p>
    <w:p w:rsidR="00506454" w:rsidRDefault="00506454" w:rsidP="00F0327D">
      <w:pPr>
        <w:spacing w:after="0"/>
        <w:rPr>
          <w:sz w:val="24"/>
          <w:szCs w:val="24"/>
        </w:rPr>
      </w:pPr>
    </w:p>
    <w:p w:rsidR="00B346D3" w:rsidRDefault="00B346D3" w:rsidP="00F0327D">
      <w:pPr>
        <w:spacing w:after="0"/>
        <w:rPr>
          <w:sz w:val="28"/>
          <w:szCs w:val="28"/>
        </w:rPr>
      </w:pPr>
      <w:r w:rsidRPr="00B346D3">
        <w:rPr>
          <w:sz w:val="28"/>
          <w:szCs w:val="28"/>
        </w:rPr>
        <w:t xml:space="preserve">For </w:t>
      </w:r>
      <w:r w:rsidR="00247440">
        <w:rPr>
          <w:sz w:val="28"/>
          <w:szCs w:val="28"/>
        </w:rPr>
        <w:t>every</w:t>
      </w:r>
      <w:r w:rsidRPr="00B346D3">
        <w:rPr>
          <w:sz w:val="28"/>
          <w:szCs w:val="28"/>
        </w:rPr>
        <w:t xml:space="preserve"> outcome you must complete each </w:t>
      </w:r>
      <w:r>
        <w:rPr>
          <w:sz w:val="28"/>
          <w:szCs w:val="28"/>
        </w:rPr>
        <w:t>t</w:t>
      </w:r>
      <w:r w:rsidR="00247440">
        <w:rPr>
          <w:sz w:val="28"/>
          <w:szCs w:val="28"/>
        </w:rPr>
        <w:t xml:space="preserve">ask with the relevant </w:t>
      </w:r>
      <w:r>
        <w:rPr>
          <w:sz w:val="28"/>
          <w:szCs w:val="28"/>
        </w:rPr>
        <w:t>question</w:t>
      </w:r>
      <w:r w:rsidR="00247440">
        <w:rPr>
          <w:sz w:val="28"/>
          <w:szCs w:val="28"/>
        </w:rPr>
        <w:t>s</w:t>
      </w:r>
      <w:r w:rsidRPr="00B346D3">
        <w:rPr>
          <w:sz w:val="28"/>
          <w:szCs w:val="28"/>
        </w:rPr>
        <w:t xml:space="preserve"> fully to meet the criteria</w:t>
      </w:r>
      <w:r>
        <w:rPr>
          <w:sz w:val="28"/>
          <w:szCs w:val="28"/>
        </w:rPr>
        <w:t>.</w:t>
      </w:r>
    </w:p>
    <w:p w:rsidR="00B346D3" w:rsidRDefault="00B346D3" w:rsidP="00F0327D">
      <w:pPr>
        <w:spacing w:after="0"/>
        <w:rPr>
          <w:sz w:val="28"/>
          <w:szCs w:val="28"/>
        </w:rPr>
      </w:pPr>
      <w:r>
        <w:rPr>
          <w:sz w:val="28"/>
          <w:szCs w:val="28"/>
        </w:rPr>
        <w:t>Remember to proof read your work, checking for spelling, grammar and punctuation throughout, also ensuring you use the correct terminology.</w:t>
      </w:r>
    </w:p>
    <w:p w:rsidR="00B346D3" w:rsidRDefault="00B5022D" w:rsidP="00F0327D">
      <w:pPr>
        <w:spacing w:after="0"/>
        <w:rPr>
          <w:sz w:val="28"/>
          <w:szCs w:val="28"/>
        </w:rPr>
      </w:pPr>
      <w:r w:rsidRPr="002B0FC1">
        <w:rPr>
          <w:noProof/>
        </w:rPr>
        <w:drawing>
          <wp:anchor distT="0" distB="0" distL="114300" distR="114300" simplePos="0" relativeHeight="251777536" behindDoc="0" locked="0" layoutInCell="1" allowOverlap="1" wp14:anchorId="0108EED8" wp14:editId="4EBF809A">
            <wp:simplePos x="0" y="0"/>
            <wp:positionH relativeFrom="margin">
              <wp:posOffset>5457190</wp:posOffset>
            </wp:positionH>
            <wp:positionV relativeFrom="paragraph">
              <wp:posOffset>175895</wp:posOffset>
            </wp:positionV>
            <wp:extent cx="2181225" cy="152400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81225" cy="1524000"/>
                    </a:xfrm>
                    <a:prstGeom prst="rect">
                      <a:avLst/>
                    </a:prstGeom>
                  </pic:spPr>
                </pic:pic>
              </a:graphicData>
            </a:graphic>
            <wp14:sizeRelH relativeFrom="page">
              <wp14:pctWidth>0</wp14:pctWidth>
            </wp14:sizeRelH>
            <wp14:sizeRelV relativeFrom="page">
              <wp14:pctHeight>0</wp14:pctHeight>
            </wp14:sizeRelV>
          </wp:anchor>
        </w:drawing>
      </w:r>
    </w:p>
    <w:p w:rsidR="00B346D3" w:rsidRPr="0064270F" w:rsidRDefault="00B346D3" w:rsidP="00B346D3">
      <w:pPr>
        <w:pStyle w:val="ListParagraph"/>
        <w:numPr>
          <w:ilvl w:val="0"/>
          <w:numId w:val="22"/>
        </w:numPr>
        <w:spacing w:after="0" w:line="360" w:lineRule="auto"/>
        <w:ind w:left="714" w:hanging="357"/>
        <w:rPr>
          <w:sz w:val="28"/>
          <w:szCs w:val="28"/>
        </w:rPr>
      </w:pPr>
      <w:r w:rsidRPr="000179E8">
        <w:rPr>
          <w:b/>
          <w:sz w:val="28"/>
          <w:szCs w:val="28"/>
        </w:rPr>
        <w:t>Task 1</w:t>
      </w:r>
      <w:r w:rsidRPr="0064270F">
        <w:rPr>
          <w:sz w:val="28"/>
          <w:szCs w:val="28"/>
        </w:rPr>
        <w:t xml:space="preserve"> – Legal responsibilities</w:t>
      </w:r>
      <w:r>
        <w:rPr>
          <w:sz w:val="28"/>
          <w:szCs w:val="28"/>
        </w:rPr>
        <w:t xml:space="preserve"> </w:t>
      </w:r>
      <w:r w:rsidR="000179E8">
        <w:rPr>
          <w:sz w:val="28"/>
          <w:szCs w:val="28"/>
        </w:rPr>
        <w:tab/>
      </w:r>
      <w:r w:rsidR="000179E8">
        <w:rPr>
          <w:sz w:val="28"/>
          <w:szCs w:val="28"/>
        </w:rPr>
        <w:tab/>
      </w:r>
      <w:r w:rsidR="000179E8">
        <w:rPr>
          <w:sz w:val="28"/>
          <w:szCs w:val="28"/>
        </w:rPr>
        <w:tab/>
      </w:r>
      <w:r w:rsidR="000179E8">
        <w:rPr>
          <w:sz w:val="28"/>
          <w:szCs w:val="28"/>
        </w:rPr>
        <w:tab/>
      </w:r>
    </w:p>
    <w:p w:rsidR="00B346D3" w:rsidRPr="0064270F" w:rsidRDefault="00B346D3" w:rsidP="00B346D3">
      <w:pPr>
        <w:pStyle w:val="ListParagraph"/>
        <w:numPr>
          <w:ilvl w:val="0"/>
          <w:numId w:val="22"/>
        </w:numPr>
        <w:spacing w:after="0" w:line="360" w:lineRule="auto"/>
        <w:ind w:left="714" w:hanging="357"/>
        <w:rPr>
          <w:sz w:val="28"/>
          <w:szCs w:val="28"/>
        </w:rPr>
      </w:pPr>
      <w:r w:rsidRPr="000179E8">
        <w:rPr>
          <w:b/>
          <w:sz w:val="28"/>
          <w:szCs w:val="28"/>
        </w:rPr>
        <w:t>Task 2</w:t>
      </w:r>
      <w:r w:rsidRPr="0064270F">
        <w:rPr>
          <w:sz w:val="28"/>
          <w:szCs w:val="28"/>
        </w:rPr>
        <w:t xml:space="preserve"> – Working with minors</w:t>
      </w:r>
      <w:r w:rsidR="000179E8">
        <w:rPr>
          <w:sz w:val="28"/>
          <w:szCs w:val="28"/>
        </w:rPr>
        <w:tab/>
      </w:r>
      <w:r w:rsidR="000179E8">
        <w:rPr>
          <w:sz w:val="28"/>
          <w:szCs w:val="28"/>
        </w:rPr>
        <w:tab/>
      </w:r>
      <w:r w:rsidR="000179E8">
        <w:rPr>
          <w:sz w:val="28"/>
          <w:szCs w:val="28"/>
        </w:rPr>
        <w:tab/>
      </w:r>
      <w:r w:rsidR="000179E8">
        <w:rPr>
          <w:sz w:val="28"/>
          <w:szCs w:val="28"/>
        </w:rPr>
        <w:tab/>
      </w:r>
      <w:r>
        <w:rPr>
          <w:sz w:val="28"/>
          <w:szCs w:val="28"/>
        </w:rPr>
        <w:t xml:space="preserve"> </w:t>
      </w:r>
    </w:p>
    <w:p w:rsidR="00B346D3" w:rsidRPr="0064270F" w:rsidRDefault="00B346D3" w:rsidP="00B346D3">
      <w:pPr>
        <w:pStyle w:val="ListParagraph"/>
        <w:numPr>
          <w:ilvl w:val="0"/>
          <w:numId w:val="22"/>
        </w:numPr>
        <w:spacing w:after="0" w:line="360" w:lineRule="auto"/>
        <w:ind w:left="714" w:hanging="357"/>
        <w:rPr>
          <w:sz w:val="28"/>
          <w:szCs w:val="28"/>
        </w:rPr>
      </w:pPr>
      <w:r w:rsidRPr="000179E8">
        <w:rPr>
          <w:b/>
          <w:sz w:val="28"/>
          <w:szCs w:val="28"/>
        </w:rPr>
        <w:t>Task 3</w:t>
      </w:r>
      <w:r w:rsidRPr="0064270F">
        <w:rPr>
          <w:sz w:val="28"/>
          <w:szCs w:val="28"/>
        </w:rPr>
        <w:t xml:space="preserve"> – </w:t>
      </w:r>
      <w:r w:rsidR="00E91E34">
        <w:rPr>
          <w:sz w:val="28"/>
          <w:szCs w:val="28"/>
        </w:rPr>
        <w:t>Equality &amp; Diversity</w:t>
      </w:r>
      <w:r w:rsidR="000179E8">
        <w:rPr>
          <w:sz w:val="28"/>
          <w:szCs w:val="28"/>
        </w:rPr>
        <w:t xml:space="preserve"> </w:t>
      </w:r>
      <w:r w:rsidR="000179E8">
        <w:rPr>
          <w:sz w:val="28"/>
          <w:szCs w:val="28"/>
        </w:rPr>
        <w:tab/>
      </w:r>
      <w:r w:rsidR="000179E8">
        <w:rPr>
          <w:sz w:val="28"/>
          <w:szCs w:val="28"/>
        </w:rPr>
        <w:tab/>
      </w:r>
      <w:r w:rsidR="000179E8">
        <w:rPr>
          <w:sz w:val="28"/>
          <w:szCs w:val="28"/>
        </w:rPr>
        <w:tab/>
      </w:r>
    </w:p>
    <w:p w:rsidR="000F1368" w:rsidRDefault="00B346D3" w:rsidP="00B346D3">
      <w:pPr>
        <w:pStyle w:val="ListParagraph"/>
        <w:numPr>
          <w:ilvl w:val="0"/>
          <w:numId w:val="22"/>
        </w:numPr>
        <w:spacing w:after="0" w:line="360" w:lineRule="auto"/>
        <w:ind w:left="714" w:hanging="357"/>
        <w:rPr>
          <w:sz w:val="28"/>
          <w:szCs w:val="28"/>
        </w:rPr>
      </w:pPr>
      <w:r w:rsidRPr="000F1368">
        <w:rPr>
          <w:b/>
          <w:sz w:val="28"/>
          <w:szCs w:val="28"/>
        </w:rPr>
        <w:t>Task 4</w:t>
      </w:r>
      <w:r w:rsidRPr="000F1368">
        <w:rPr>
          <w:sz w:val="28"/>
          <w:szCs w:val="28"/>
        </w:rPr>
        <w:t xml:space="preserve"> – </w:t>
      </w:r>
      <w:r w:rsidR="00E91E34">
        <w:rPr>
          <w:sz w:val="28"/>
          <w:szCs w:val="28"/>
        </w:rPr>
        <w:t>Personal Presentation</w:t>
      </w:r>
      <w:r w:rsidR="000179E8" w:rsidRPr="000F1368">
        <w:rPr>
          <w:sz w:val="28"/>
          <w:szCs w:val="28"/>
        </w:rPr>
        <w:t xml:space="preserve"> </w:t>
      </w:r>
      <w:r w:rsidR="000179E8" w:rsidRPr="000F1368">
        <w:rPr>
          <w:sz w:val="28"/>
          <w:szCs w:val="28"/>
        </w:rPr>
        <w:tab/>
      </w:r>
    </w:p>
    <w:p w:rsidR="00982C9C" w:rsidRDefault="00B346D3" w:rsidP="00B346D3">
      <w:pPr>
        <w:pStyle w:val="ListParagraph"/>
        <w:numPr>
          <w:ilvl w:val="0"/>
          <w:numId w:val="22"/>
        </w:numPr>
        <w:spacing w:after="0" w:line="360" w:lineRule="auto"/>
        <w:ind w:left="714" w:hanging="357"/>
        <w:rPr>
          <w:sz w:val="28"/>
          <w:szCs w:val="28"/>
        </w:rPr>
      </w:pPr>
      <w:r w:rsidRPr="000F1368">
        <w:rPr>
          <w:b/>
          <w:sz w:val="28"/>
          <w:szCs w:val="28"/>
        </w:rPr>
        <w:t>Task 5</w:t>
      </w:r>
      <w:r w:rsidRPr="000F1368">
        <w:rPr>
          <w:sz w:val="28"/>
          <w:szCs w:val="28"/>
        </w:rPr>
        <w:t xml:space="preserve"> </w:t>
      </w:r>
      <w:r w:rsidR="000179E8" w:rsidRPr="000F1368">
        <w:rPr>
          <w:sz w:val="28"/>
          <w:szCs w:val="28"/>
        </w:rPr>
        <w:t>–</w:t>
      </w:r>
      <w:r w:rsidRPr="000F1368">
        <w:rPr>
          <w:sz w:val="28"/>
          <w:szCs w:val="28"/>
        </w:rPr>
        <w:t xml:space="preserve"> </w:t>
      </w:r>
      <w:r w:rsidR="00E91E34">
        <w:rPr>
          <w:sz w:val="28"/>
          <w:szCs w:val="28"/>
        </w:rPr>
        <w:t>Client Data</w:t>
      </w:r>
    </w:p>
    <w:p w:rsidR="00B346D3" w:rsidRPr="000F1368" w:rsidRDefault="00982C9C" w:rsidP="00B346D3">
      <w:pPr>
        <w:pStyle w:val="ListParagraph"/>
        <w:numPr>
          <w:ilvl w:val="0"/>
          <w:numId w:val="22"/>
        </w:numPr>
        <w:spacing w:after="0" w:line="360" w:lineRule="auto"/>
        <w:ind w:left="714" w:hanging="357"/>
        <w:rPr>
          <w:sz w:val="28"/>
          <w:szCs w:val="28"/>
        </w:rPr>
      </w:pPr>
      <w:r>
        <w:rPr>
          <w:b/>
          <w:sz w:val="28"/>
          <w:szCs w:val="28"/>
        </w:rPr>
        <w:t xml:space="preserve">Task 6 </w:t>
      </w:r>
      <w:r>
        <w:rPr>
          <w:sz w:val="28"/>
          <w:szCs w:val="28"/>
        </w:rPr>
        <w:t>– Blended Learning Consortium</w:t>
      </w:r>
      <w:r w:rsidR="000179E8" w:rsidRPr="000F1368">
        <w:rPr>
          <w:sz w:val="28"/>
          <w:szCs w:val="28"/>
        </w:rPr>
        <w:tab/>
      </w:r>
      <w:r w:rsidR="000179E8" w:rsidRPr="000F1368">
        <w:rPr>
          <w:sz w:val="28"/>
          <w:szCs w:val="28"/>
        </w:rPr>
        <w:tab/>
      </w:r>
      <w:r w:rsidR="000179E8" w:rsidRPr="000F1368">
        <w:rPr>
          <w:sz w:val="28"/>
          <w:szCs w:val="28"/>
        </w:rPr>
        <w:tab/>
      </w:r>
      <w:r w:rsidR="000179E8" w:rsidRPr="000F1368">
        <w:rPr>
          <w:sz w:val="28"/>
          <w:szCs w:val="28"/>
        </w:rPr>
        <w:tab/>
      </w:r>
    </w:p>
    <w:p w:rsidR="00B346D3" w:rsidRDefault="00B5022D" w:rsidP="00F0327D">
      <w:pPr>
        <w:spacing w:after="0"/>
        <w:rPr>
          <w:sz w:val="28"/>
          <w:szCs w:val="28"/>
        </w:rPr>
      </w:pPr>
      <w:r w:rsidRPr="002B0FC1">
        <w:rPr>
          <w:noProof/>
        </w:rPr>
        <w:lastRenderedPageBreak/>
        <w:drawing>
          <wp:anchor distT="0" distB="0" distL="114300" distR="114300" simplePos="0" relativeHeight="251779584" behindDoc="0" locked="0" layoutInCell="1" allowOverlap="1" wp14:anchorId="336E3704" wp14:editId="26417410">
            <wp:simplePos x="0" y="0"/>
            <wp:positionH relativeFrom="margin">
              <wp:align>left</wp:align>
            </wp:positionH>
            <wp:positionV relativeFrom="paragraph">
              <wp:posOffset>251460</wp:posOffset>
            </wp:positionV>
            <wp:extent cx="2152650" cy="162877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52650" cy="1628775"/>
                    </a:xfrm>
                    <a:prstGeom prst="rect">
                      <a:avLst/>
                    </a:prstGeom>
                  </pic:spPr>
                </pic:pic>
              </a:graphicData>
            </a:graphic>
            <wp14:sizeRelH relativeFrom="page">
              <wp14:pctWidth>0</wp14:pctWidth>
            </wp14:sizeRelH>
            <wp14:sizeRelV relativeFrom="page">
              <wp14:pctHeight>0</wp14:pctHeight>
            </wp14:sizeRelV>
          </wp:anchor>
        </w:drawing>
      </w:r>
    </w:p>
    <w:p w:rsidR="00B346D3" w:rsidRPr="00247440" w:rsidRDefault="00B346D3" w:rsidP="00B346D3">
      <w:pPr>
        <w:pStyle w:val="Heading1"/>
        <w:rPr>
          <w:rFonts w:asciiTheme="minorHAnsi" w:hAnsiTheme="minorHAnsi" w:cstheme="minorHAnsi"/>
          <w:color w:val="7030A0"/>
          <w:sz w:val="28"/>
          <w:szCs w:val="28"/>
        </w:rPr>
      </w:pPr>
      <w:r w:rsidRPr="00247440">
        <w:rPr>
          <w:rFonts w:asciiTheme="minorHAnsi" w:hAnsiTheme="minorHAnsi" w:cstheme="minorHAnsi"/>
          <w:color w:val="7030A0"/>
          <w:sz w:val="28"/>
          <w:szCs w:val="28"/>
          <w:u w:val="single"/>
        </w:rPr>
        <w:t>Glossary of assignment words</w:t>
      </w:r>
      <w:r w:rsidRPr="00247440">
        <w:rPr>
          <w:rFonts w:asciiTheme="minorHAnsi" w:hAnsiTheme="minorHAnsi" w:cstheme="minorHAnsi"/>
          <w:color w:val="7030A0"/>
          <w:sz w:val="28"/>
          <w:szCs w:val="28"/>
        </w:rPr>
        <w:t>:</w:t>
      </w:r>
    </w:p>
    <w:p w:rsidR="00B346D3" w:rsidRDefault="00B346D3" w:rsidP="00B346D3">
      <w:pPr>
        <w:ind w:left="1440" w:hanging="1440"/>
        <w:rPr>
          <w:rFonts w:cstheme="minorHAnsi"/>
          <w:sz w:val="28"/>
          <w:szCs w:val="28"/>
        </w:rPr>
      </w:pPr>
      <w:r w:rsidRPr="00247440">
        <w:rPr>
          <w:rFonts w:cstheme="minorHAnsi"/>
          <w:b/>
          <w:color w:val="7030A0"/>
          <w:sz w:val="28"/>
          <w:szCs w:val="28"/>
        </w:rPr>
        <w:t>Explain</w:t>
      </w:r>
      <w:r w:rsidR="00B5022D">
        <w:rPr>
          <w:rFonts w:cstheme="minorHAnsi"/>
          <w:b/>
          <w:color w:val="7030A0"/>
          <w:sz w:val="28"/>
          <w:szCs w:val="28"/>
        </w:rPr>
        <w:t xml:space="preserve"> - </w:t>
      </w:r>
      <w:r w:rsidRPr="00247440">
        <w:rPr>
          <w:rFonts w:cstheme="minorHAnsi"/>
          <w:sz w:val="28"/>
          <w:szCs w:val="28"/>
        </w:rPr>
        <w:t>give reasons for, illustrate the meaning of, account for (in terms of a theory or rationale), make clear and intelligible</w:t>
      </w:r>
    </w:p>
    <w:p w:rsidR="00A615B8" w:rsidRDefault="00A615B8" w:rsidP="00A615B8">
      <w:pPr>
        <w:spacing w:after="0"/>
        <w:rPr>
          <w:sz w:val="28"/>
          <w:szCs w:val="28"/>
        </w:rPr>
      </w:pPr>
      <w:r w:rsidRPr="00A615B8">
        <w:rPr>
          <w:b/>
          <w:color w:val="7030A0"/>
          <w:sz w:val="28"/>
          <w:szCs w:val="28"/>
          <w:highlight w:val="yellow"/>
        </w:rPr>
        <w:t>Note:</w:t>
      </w:r>
      <w:r>
        <w:rPr>
          <w:sz w:val="28"/>
          <w:szCs w:val="28"/>
        </w:rPr>
        <w:t xml:space="preserve">  </w:t>
      </w:r>
      <w:r w:rsidRPr="00A615B8">
        <w:rPr>
          <w:b/>
          <w:sz w:val="28"/>
          <w:szCs w:val="28"/>
        </w:rPr>
        <w:t xml:space="preserve">Answers must be detailed and </w:t>
      </w:r>
      <w:r w:rsidRPr="00A615B8">
        <w:rPr>
          <w:b/>
          <w:sz w:val="28"/>
          <w:szCs w:val="28"/>
          <w:u w:val="single"/>
        </w:rPr>
        <w:t xml:space="preserve">not </w:t>
      </w:r>
      <w:r w:rsidRPr="00A615B8">
        <w:rPr>
          <w:b/>
          <w:sz w:val="28"/>
          <w:szCs w:val="28"/>
        </w:rPr>
        <w:t>bullet points</w:t>
      </w:r>
    </w:p>
    <w:p w:rsidR="00A615B8" w:rsidRDefault="00A615B8" w:rsidP="00B346D3">
      <w:pPr>
        <w:ind w:left="1440" w:hanging="1440"/>
        <w:rPr>
          <w:rFonts w:cstheme="minorHAnsi"/>
          <w:sz w:val="28"/>
          <w:szCs w:val="28"/>
        </w:rPr>
      </w:pPr>
    </w:p>
    <w:p w:rsidR="00C37797" w:rsidRPr="00506454" w:rsidRDefault="00237937" w:rsidP="0088398F">
      <w:pPr>
        <w:pBdr>
          <w:top w:val="single" w:sz="4" w:space="1" w:color="B2A1C7" w:themeColor="accent4" w:themeTint="99"/>
          <w:left w:val="single" w:sz="4" w:space="4" w:color="B2A1C7" w:themeColor="accent4" w:themeTint="99"/>
          <w:bottom w:val="single" w:sz="4" w:space="1" w:color="B2A1C7" w:themeColor="accent4" w:themeTint="99"/>
          <w:right w:val="single" w:sz="4" w:space="4" w:color="B2A1C7" w:themeColor="accent4" w:themeTint="99"/>
        </w:pBdr>
        <w:shd w:val="clear" w:color="auto" w:fill="C6D9F1" w:themeFill="text2" w:themeFillTint="33"/>
        <w:spacing w:after="0"/>
        <w:rPr>
          <w:b/>
          <w:sz w:val="40"/>
          <w:szCs w:val="40"/>
        </w:rPr>
      </w:pPr>
      <w:r>
        <w:rPr>
          <w:b/>
          <w:sz w:val="40"/>
          <w:szCs w:val="40"/>
        </w:rPr>
        <w:t xml:space="preserve">TASK 1 - </w:t>
      </w:r>
      <w:r w:rsidR="00C37797">
        <w:rPr>
          <w:b/>
          <w:sz w:val="40"/>
          <w:szCs w:val="40"/>
        </w:rPr>
        <w:t>LEGAL RESPONSIBILITIES –</w:t>
      </w:r>
    </w:p>
    <w:p w:rsidR="00D7577C" w:rsidRDefault="00D7577C" w:rsidP="00F0327D">
      <w:pPr>
        <w:spacing w:after="0"/>
        <w:rPr>
          <w:sz w:val="28"/>
          <w:szCs w:val="28"/>
        </w:rPr>
      </w:pPr>
    </w:p>
    <w:p w:rsidR="00237937" w:rsidRDefault="00E5180B" w:rsidP="00D10428">
      <w:pPr>
        <w:pStyle w:val="ListParagraph"/>
        <w:numPr>
          <w:ilvl w:val="0"/>
          <w:numId w:val="31"/>
        </w:numPr>
        <w:spacing w:after="0"/>
        <w:rPr>
          <w:sz w:val="26"/>
          <w:szCs w:val="26"/>
        </w:rPr>
      </w:pPr>
      <w:r w:rsidRPr="00D54766">
        <w:rPr>
          <w:sz w:val="26"/>
          <w:szCs w:val="26"/>
          <w:highlight w:val="yellow"/>
        </w:rPr>
        <w:t>Research</w:t>
      </w:r>
      <w:r w:rsidRPr="00D54766">
        <w:rPr>
          <w:sz w:val="26"/>
          <w:szCs w:val="26"/>
        </w:rPr>
        <w:t xml:space="preserve"> each of the following work acts &amp; complete the attached table</w:t>
      </w:r>
      <w:r w:rsidR="007035D6" w:rsidRPr="00D54766">
        <w:rPr>
          <w:sz w:val="26"/>
          <w:szCs w:val="26"/>
        </w:rPr>
        <w:t>, ensuring that you write a paragraph</w:t>
      </w:r>
      <w:r w:rsidR="005A011B" w:rsidRPr="00D54766">
        <w:rPr>
          <w:sz w:val="26"/>
          <w:szCs w:val="26"/>
        </w:rPr>
        <w:t xml:space="preserve"> about each one, please put into your own words and make it relevant to the beauty industry</w:t>
      </w:r>
      <w:r w:rsidR="00D54766" w:rsidRPr="00D54766">
        <w:rPr>
          <w:sz w:val="26"/>
          <w:szCs w:val="26"/>
        </w:rPr>
        <w:t>, by providing an example of how this act is used within a salon.</w:t>
      </w:r>
      <w:r w:rsidR="00237937">
        <w:rPr>
          <w:sz w:val="26"/>
          <w:szCs w:val="26"/>
        </w:rPr>
        <w:t xml:space="preserve"> (Use this link to guide you with your </w:t>
      </w:r>
      <w:r w:rsidR="00B42695">
        <w:rPr>
          <w:sz w:val="26"/>
          <w:szCs w:val="26"/>
        </w:rPr>
        <w:t>research)</w:t>
      </w:r>
    </w:p>
    <w:p w:rsidR="00237937" w:rsidRDefault="00237937" w:rsidP="00237937">
      <w:pPr>
        <w:pStyle w:val="ListParagraph"/>
        <w:spacing w:after="0"/>
        <w:rPr>
          <w:sz w:val="26"/>
          <w:szCs w:val="26"/>
        </w:rPr>
      </w:pPr>
    </w:p>
    <w:p w:rsidR="00E5180B" w:rsidRDefault="004B026D" w:rsidP="00237937">
      <w:pPr>
        <w:pStyle w:val="ListParagraph"/>
        <w:spacing w:after="0"/>
        <w:rPr>
          <w:sz w:val="26"/>
          <w:szCs w:val="26"/>
        </w:rPr>
      </w:pPr>
      <w:hyperlink r:id="rId14" w:history="1">
        <w:r w:rsidR="00237937" w:rsidRPr="007B4159">
          <w:rPr>
            <w:rStyle w:val="Hyperlink"/>
            <w:sz w:val="26"/>
            <w:szCs w:val="26"/>
          </w:rPr>
          <w:t>https://www.fsb.org.uk/resources-page/health-and-safety-hair-and-beauty-salon.html</w:t>
        </w:r>
      </w:hyperlink>
    </w:p>
    <w:p w:rsidR="00237937" w:rsidRDefault="00237937" w:rsidP="00237937">
      <w:pPr>
        <w:pStyle w:val="ListParagraph"/>
        <w:spacing w:after="0"/>
        <w:rPr>
          <w:sz w:val="26"/>
          <w:szCs w:val="26"/>
        </w:rPr>
      </w:pPr>
    </w:p>
    <w:p w:rsidR="00237937" w:rsidRDefault="004B026D" w:rsidP="00237937">
      <w:pPr>
        <w:pStyle w:val="ListParagraph"/>
        <w:spacing w:after="0"/>
        <w:rPr>
          <w:sz w:val="26"/>
          <w:szCs w:val="26"/>
        </w:rPr>
      </w:pPr>
      <w:hyperlink r:id="rId15" w:history="1">
        <w:r w:rsidR="00237937" w:rsidRPr="007B4159">
          <w:rPr>
            <w:rStyle w:val="Hyperlink"/>
            <w:sz w:val="26"/>
            <w:szCs w:val="26"/>
          </w:rPr>
          <w:t>https://www.slideshare.net/slideshow/health-and-safety-legislation-39142564/39142564?from_search=0</w:t>
        </w:r>
      </w:hyperlink>
    </w:p>
    <w:p w:rsidR="00237937" w:rsidRDefault="00237937" w:rsidP="00237937">
      <w:pPr>
        <w:pStyle w:val="ListParagraph"/>
        <w:spacing w:after="0"/>
        <w:rPr>
          <w:sz w:val="26"/>
          <w:szCs w:val="26"/>
        </w:rPr>
      </w:pPr>
    </w:p>
    <w:p w:rsidR="00237937" w:rsidRDefault="004B026D" w:rsidP="00237937">
      <w:pPr>
        <w:pStyle w:val="ListParagraph"/>
        <w:spacing w:after="0"/>
        <w:rPr>
          <w:sz w:val="26"/>
          <w:szCs w:val="26"/>
        </w:rPr>
      </w:pPr>
      <w:hyperlink r:id="rId16" w:anchor="1" w:history="1">
        <w:r w:rsidR="00237937" w:rsidRPr="007B4159">
          <w:rPr>
            <w:rStyle w:val="Hyperlink"/>
            <w:sz w:val="26"/>
            <w:szCs w:val="26"/>
          </w:rPr>
          <w:t>https://www.slideshare.net/slideshow/core-hazards-and-risks/39142716#1</w:t>
        </w:r>
      </w:hyperlink>
    </w:p>
    <w:p w:rsidR="00237937" w:rsidRDefault="00237937" w:rsidP="00237937">
      <w:pPr>
        <w:pStyle w:val="ListParagraph"/>
        <w:spacing w:after="0"/>
        <w:rPr>
          <w:sz w:val="26"/>
          <w:szCs w:val="26"/>
        </w:rPr>
      </w:pPr>
    </w:p>
    <w:p w:rsidR="00237937" w:rsidRDefault="00237937" w:rsidP="00237937">
      <w:pPr>
        <w:pStyle w:val="ListParagraph"/>
        <w:spacing w:after="0"/>
        <w:rPr>
          <w:sz w:val="26"/>
          <w:szCs w:val="26"/>
        </w:rPr>
      </w:pPr>
    </w:p>
    <w:tbl>
      <w:tblPr>
        <w:tblStyle w:val="TableGrid"/>
        <w:tblW w:w="14771" w:type="dxa"/>
        <w:tblInd w:w="-601" w:type="dxa"/>
        <w:tblLook w:val="04A0" w:firstRow="1" w:lastRow="0" w:firstColumn="1" w:lastColumn="0" w:noHBand="0" w:noVBand="1"/>
      </w:tblPr>
      <w:tblGrid>
        <w:gridCol w:w="3261"/>
        <w:gridCol w:w="11510"/>
      </w:tblGrid>
      <w:tr w:rsidR="000E1F27" w:rsidRPr="00D7577C" w:rsidTr="000E1F27">
        <w:tc>
          <w:tcPr>
            <w:tcW w:w="3261" w:type="dxa"/>
            <w:shd w:val="clear" w:color="auto" w:fill="C6D9F1" w:themeFill="text2" w:themeFillTint="33"/>
          </w:tcPr>
          <w:p w:rsidR="000E1F27" w:rsidRPr="00D7577C" w:rsidRDefault="000E1F27" w:rsidP="00D7577C">
            <w:pPr>
              <w:spacing w:line="480" w:lineRule="auto"/>
              <w:rPr>
                <w:b/>
                <w:sz w:val="24"/>
                <w:szCs w:val="24"/>
              </w:rPr>
            </w:pPr>
            <w:r w:rsidRPr="00D7577C">
              <w:rPr>
                <w:b/>
                <w:sz w:val="24"/>
                <w:szCs w:val="24"/>
              </w:rPr>
              <w:t>WORK ACT</w:t>
            </w:r>
          </w:p>
        </w:tc>
        <w:tc>
          <w:tcPr>
            <w:tcW w:w="11510" w:type="dxa"/>
            <w:shd w:val="clear" w:color="auto" w:fill="C6D9F1" w:themeFill="text2" w:themeFillTint="33"/>
          </w:tcPr>
          <w:p w:rsidR="000E1F27" w:rsidRPr="00D7577C" w:rsidRDefault="000E1F27" w:rsidP="00237937">
            <w:pPr>
              <w:spacing w:line="480" w:lineRule="auto"/>
              <w:jc w:val="center"/>
              <w:rPr>
                <w:b/>
                <w:sz w:val="24"/>
                <w:szCs w:val="24"/>
              </w:rPr>
            </w:pPr>
            <w:r w:rsidRPr="00D7577C">
              <w:rPr>
                <w:b/>
                <w:sz w:val="24"/>
                <w:szCs w:val="24"/>
              </w:rPr>
              <w:t>DESCRIPTION</w:t>
            </w:r>
          </w:p>
        </w:tc>
      </w:tr>
      <w:tr w:rsidR="000E1F27" w:rsidRPr="00D7577C" w:rsidTr="000E1F27">
        <w:tc>
          <w:tcPr>
            <w:tcW w:w="3261" w:type="dxa"/>
            <w:shd w:val="clear" w:color="auto" w:fill="C6D9F1" w:themeFill="text2" w:themeFillTint="33"/>
          </w:tcPr>
          <w:p w:rsidR="000E1F27" w:rsidRPr="00B5022D" w:rsidRDefault="000E1F27" w:rsidP="003116BE">
            <w:pPr>
              <w:rPr>
                <w:b/>
                <w:sz w:val="24"/>
                <w:szCs w:val="24"/>
              </w:rPr>
            </w:pPr>
            <w:r w:rsidRPr="00B5022D">
              <w:rPr>
                <w:b/>
                <w:sz w:val="24"/>
                <w:szCs w:val="24"/>
              </w:rPr>
              <w:t>Health &amp; safety at Work Act</w:t>
            </w:r>
          </w:p>
        </w:tc>
        <w:tc>
          <w:tcPr>
            <w:tcW w:w="11510" w:type="dxa"/>
          </w:tcPr>
          <w:p w:rsidR="000E1F27"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r w:rsidR="003116BE" w:rsidRPr="00D7577C" w:rsidTr="000E1F27">
        <w:tc>
          <w:tcPr>
            <w:tcW w:w="3261" w:type="dxa"/>
            <w:shd w:val="clear" w:color="auto" w:fill="C6D9F1" w:themeFill="text2" w:themeFillTint="33"/>
          </w:tcPr>
          <w:p w:rsidR="003116BE" w:rsidRPr="00B5022D" w:rsidRDefault="003116BE" w:rsidP="003116BE">
            <w:pPr>
              <w:spacing w:line="960" w:lineRule="auto"/>
              <w:rPr>
                <w:b/>
                <w:sz w:val="24"/>
                <w:szCs w:val="24"/>
              </w:rPr>
            </w:pPr>
            <w:r w:rsidRPr="00B5022D">
              <w:rPr>
                <w:b/>
                <w:sz w:val="24"/>
                <w:szCs w:val="24"/>
              </w:rPr>
              <w:lastRenderedPageBreak/>
              <w:t>Manual handling</w:t>
            </w:r>
          </w:p>
        </w:tc>
        <w:tc>
          <w:tcPr>
            <w:tcW w:w="11510" w:type="dxa"/>
          </w:tcPr>
          <w:p w:rsidR="003116BE"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r w:rsidR="003116BE" w:rsidRPr="00D7577C" w:rsidTr="000E1F27">
        <w:tc>
          <w:tcPr>
            <w:tcW w:w="3261" w:type="dxa"/>
            <w:shd w:val="clear" w:color="auto" w:fill="C6D9F1" w:themeFill="text2" w:themeFillTint="33"/>
          </w:tcPr>
          <w:p w:rsidR="003116BE" w:rsidRPr="00B5022D" w:rsidRDefault="003116BE" w:rsidP="003116BE">
            <w:pPr>
              <w:spacing w:line="960" w:lineRule="auto"/>
              <w:rPr>
                <w:b/>
                <w:sz w:val="24"/>
                <w:szCs w:val="24"/>
              </w:rPr>
            </w:pPr>
            <w:r>
              <w:rPr>
                <w:b/>
                <w:sz w:val="24"/>
                <w:szCs w:val="24"/>
              </w:rPr>
              <w:t>PPE</w:t>
            </w:r>
          </w:p>
        </w:tc>
        <w:tc>
          <w:tcPr>
            <w:tcW w:w="11510" w:type="dxa"/>
          </w:tcPr>
          <w:p w:rsidR="003116BE"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r w:rsidR="003116BE" w:rsidRPr="00D7577C" w:rsidTr="000E1F27">
        <w:tc>
          <w:tcPr>
            <w:tcW w:w="3261" w:type="dxa"/>
            <w:shd w:val="clear" w:color="auto" w:fill="C6D9F1" w:themeFill="text2" w:themeFillTint="33"/>
          </w:tcPr>
          <w:p w:rsidR="003116BE" w:rsidRPr="00B5022D" w:rsidRDefault="003116BE" w:rsidP="003116BE">
            <w:pPr>
              <w:spacing w:line="960" w:lineRule="auto"/>
              <w:rPr>
                <w:b/>
                <w:sz w:val="24"/>
                <w:szCs w:val="24"/>
              </w:rPr>
            </w:pPr>
            <w:r w:rsidRPr="00B5022D">
              <w:rPr>
                <w:b/>
                <w:sz w:val="24"/>
                <w:szCs w:val="24"/>
              </w:rPr>
              <w:t>COSHH</w:t>
            </w:r>
          </w:p>
        </w:tc>
        <w:tc>
          <w:tcPr>
            <w:tcW w:w="11510" w:type="dxa"/>
          </w:tcPr>
          <w:p w:rsidR="003116BE"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r w:rsidR="003116BE" w:rsidRPr="00D7577C" w:rsidTr="000E1F27">
        <w:tc>
          <w:tcPr>
            <w:tcW w:w="3261" w:type="dxa"/>
            <w:shd w:val="clear" w:color="auto" w:fill="C6D9F1" w:themeFill="text2" w:themeFillTint="33"/>
          </w:tcPr>
          <w:p w:rsidR="003116BE" w:rsidRPr="00B5022D" w:rsidRDefault="003116BE" w:rsidP="003116BE">
            <w:pPr>
              <w:spacing w:line="960" w:lineRule="auto"/>
              <w:rPr>
                <w:b/>
                <w:sz w:val="24"/>
                <w:szCs w:val="24"/>
              </w:rPr>
            </w:pPr>
            <w:r w:rsidRPr="00B5022D">
              <w:rPr>
                <w:b/>
                <w:sz w:val="24"/>
                <w:szCs w:val="24"/>
              </w:rPr>
              <w:t>Electricity at Work Act</w:t>
            </w:r>
          </w:p>
        </w:tc>
        <w:tc>
          <w:tcPr>
            <w:tcW w:w="11510" w:type="dxa"/>
          </w:tcPr>
          <w:p w:rsidR="003116BE"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r w:rsidR="003116BE" w:rsidRPr="00D7577C" w:rsidTr="000E1F27">
        <w:tc>
          <w:tcPr>
            <w:tcW w:w="3261" w:type="dxa"/>
            <w:shd w:val="clear" w:color="auto" w:fill="C6D9F1" w:themeFill="text2" w:themeFillTint="33"/>
          </w:tcPr>
          <w:p w:rsidR="003116BE" w:rsidRPr="00B5022D" w:rsidRDefault="003116BE" w:rsidP="003116BE">
            <w:pPr>
              <w:spacing w:line="960" w:lineRule="auto"/>
              <w:rPr>
                <w:b/>
                <w:sz w:val="24"/>
                <w:szCs w:val="24"/>
              </w:rPr>
            </w:pPr>
            <w:r w:rsidRPr="00B5022D">
              <w:rPr>
                <w:b/>
                <w:sz w:val="24"/>
                <w:szCs w:val="24"/>
              </w:rPr>
              <w:t>Portable Appliance Testing</w:t>
            </w:r>
          </w:p>
        </w:tc>
        <w:tc>
          <w:tcPr>
            <w:tcW w:w="11510" w:type="dxa"/>
          </w:tcPr>
          <w:p w:rsidR="003116BE"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r w:rsidR="003116BE" w:rsidRPr="00D7577C" w:rsidTr="000E1F27">
        <w:tc>
          <w:tcPr>
            <w:tcW w:w="3261" w:type="dxa"/>
            <w:shd w:val="clear" w:color="auto" w:fill="C6D9F1" w:themeFill="text2" w:themeFillTint="33"/>
          </w:tcPr>
          <w:p w:rsidR="003116BE" w:rsidRPr="00B5022D" w:rsidRDefault="003116BE" w:rsidP="003116BE">
            <w:pPr>
              <w:spacing w:line="960" w:lineRule="auto"/>
              <w:rPr>
                <w:b/>
                <w:sz w:val="24"/>
                <w:szCs w:val="24"/>
              </w:rPr>
            </w:pPr>
            <w:r w:rsidRPr="00B5022D">
              <w:rPr>
                <w:b/>
                <w:sz w:val="24"/>
                <w:szCs w:val="24"/>
              </w:rPr>
              <w:t>First Aid</w:t>
            </w:r>
          </w:p>
        </w:tc>
        <w:tc>
          <w:tcPr>
            <w:tcW w:w="11510" w:type="dxa"/>
          </w:tcPr>
          <w:p w:rsidR="003116BE"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r w:rsidR="003116BE" w:rsidRPr="00D7577C" w:rsidTr="000E1F27">
        <w:tc>
          <w:tcPr>
            <w:tcW w:w="3261" w:type="dxa"/>
            <w:shd w:val="clear" w:color="auto" w:fill="C6D9F1" w:themeFill="text2" w:themeFillTint="33"/>
          </w:tcPr>
          <w:p w:rsidR="003116BE" w:rsidRPr="00B5022D" w:rsidRDefault="003116BE" w:rsidP="003116BE">
            <w:pPr>
              <w:spacing w:line="960" w:lineRule="auto"/>
              <w:rPr>
                <w:b/>
                <w:sz w:val="24"/>
                <w:szCs w:val="24"/>
              </w:rPr>
            </w:pPr>
            <w:r w:rsidRPr="00B5022D">
              <w:rPr>
                <w:b/>
                <w:sz w:val="24"/>
                <w:szCs w:val="24"/>
              </w:rPr>
              <w:lastRenderedPageBreak/>
              <w:t>RIDDOR</w:t>
            </w:r>
          </w:p>
        </w:tc>
        <w:tc>
          <w:tcPr>
            <w:tcW w:w="11510" w:type="dxa"/>
          </w:tcPr>
          <w:p w:rsidR="003116BE"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r w:rsidR="003116BE" w:rsidRPr="00D7577C" w:rsidTr="000E1F27">
        <w:tc>
          <w:tcPr>
            <w:tcW w:w="3261" w:type="dxa"/>
            <w:shd w:val="clear" w:color="auto" w:fill="C6D9F1" w:themeFill="text2" w:themeFillTint="33"/>
          </w:tcPr>
          <w:p w:rsidR="003116BE" w:rsidRPr="00B5022D" w:rsidRDefault="003116BE" w:rsidP="003116BE">
            <w:pPr>
              <w:spacing w:line="960" w:lineRule="auto"/>
              <w:rPr>
                <w:b/>
                <w:sz w:val="24"/>
                <w:szCs w:val="24"/>
              </w:rPr>
            </w:pPr>
            <w:r w:rsidRPr="00B5022D">
              <w:rPr>
                <w:b/>
                <w:sz w:val="24"/>
                <w:szCs w:val="24"/>
              </w:rPr>
              <w:t>Fire Precaution Act</w:t>
            </w:r>
          </w:p>
        </w:tc>
        <w:tc>
          <w:tcPr>
            <w:tcW w:w="11510" w:type="dxa"/>
          </w:tcPr>
          <w:p w:rsidR="003116BE"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r w:rsidR="003116BE" w:rsidRPr="00D7577C" w:rsidTr="000E1F27">
        <w:tc>
          <w:tcPr>
            <w:tcW w:w="3261" w:type="dxa"/>
            <w:shd w:val="clear" w:color="auto" w:fill="C6D9F1" w:themeFill="text2" w:themeFillTint="33"/>
          </w:tcPr>
          <w:p w:rsidR="003116BE" w:rsidRPr="00B5022D" w:rsidRDefault="003116BE" w:rsidP="003116BE">
            <w:pPr>
              <w:spacing w:line="960" w:lineRule="auto"/>
              <w:rPr>
                <w:b/>
                <w:sz w:val="24"/>
                <w:szCs w:val="24"/>
              </w:rPr>
            </w:pPr>
            <w:r w:rsidRPr="00B5022D">
              <w:rPr>
                <w:b/>
                <w:sz w:val="24"/>
                <w:szCs w:val="24"/>
              </w:rPr>
              <w:t>Liability Insurance</w:t>
            </w:r>
          </w:p>
        </w:tc>
        <w:tc>
          <w:tcPr>
            <w:tcW w:w="11510" w:type="dxa"/>
          </w:tcPr>
          <w:p w:rsidR="003116BE"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r w:rsidR="003116BE" w:rsidRPr="00D7577C" w:rsidTr="000E1F27">
        <w:tc>
          <w:tcPr>
            <w:tcW w:w="3261" w:type="dxa"/>
            <w:shd w:val="clear" w:color="auto" w:fill="C6D9F1" w:themeFill="text2" w:themeFillTint="33"/>
          </w:tcPr>
          <w:p w:rsidR="003116BE" w:rsidRPr="00B5022D" w:rsidRDefault="003116BE" w:rsidP="003116BE">
            <w:pPr>
              <w:spacing w:line="960" w:lineRule="auto"/>
              <w:rPr>
                <w:b/>
                <w:sz w:val="24"/>
                <w:szCs w:val="24"/>
              </w:rPr>
            </w:pPr>
            <w:r w:rsidRPr="00B5022D">
              <w:rPr>
                <w:b/>
                <w:sz w:val="24"/>
                <w:szCs w:val="24"/>
              </w:rPr>
              <w:t>Risk Assessment</w:t>
            </w:r>
          </w:p>
        </w:tc>
        <w:tc>
          <w:tcPr>
            <w:tcW w:w="11510" w:type="dxa"/>
          </w:tcPr>
          <w:p w:rsidR="003116BE"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r w:rsidR="003116BE" w:rsidRPr="00D7577C" w:rsidTr="000E1F27">
        <w:tc>
          <w:tcPr>
            <w:tcW w:w="3261" w:type="dxa"/>
            <w:shd w:val="clear" w:color="auto" w:fill="C6D9F1" w:themeFill="text2" w:themeFillTint="33"/>
          </w:tcPr>
          <w:p w:rsidR="003116BE" w:rsidRPr="00B5022D" w:rsidRDefault="003116BE" w:rsidP="003116BE">
            <w:pPr>
              <w:spacing w:line="960" w:lineRule="auto"/>
              <w:rPr>
                <w:b/>
                <w:sz w:val="24"/>
                <w:szCs w:val="24"/>
              </w:rPr>
            </w:pPr>
            <w:r w:rsidRPr="00B5022D">
              <w:rPr>
                <w:b/>
                <w:sz w:val="24"/>
                <w:szCs w:val="24"/>
              </w:rPr>
              <w:t>Data Protection (GDPR)</w:t>
            </w:r>
          </w:p>
        </w:tc>
        <w:tc>
          <w:tcPr>
            <w:tcW w:w="11510" w:type="dxa"/>
          </w:tcPr>
          <w:p w:rsidR="003116BE" w:rsidRPr="003116BE" w:rsidRDefault="003116BE" w:rsidP="003116BE">
            <w:pPr>
              <w:rPr>
                <w:i/>
                <w:sz w:val="24"/>
                <w:szCs w:val="24"/>
              </w:rPr>
            </w:pPr>
            <w:r w:rsidRPr="003116BE">
              <w:rPr>
                <w:i/>
                <w:sz w:val="24"/>
                <w:szCs w:val="24"/>
              </w:rPr>
              <w:t>Definition:</w:t>
            </w:r>
          </w:p>
          <w:p w:rsidR="003116BE" w:rsidRPr="003116BE" w:rsidRDefault="003116BE" w:rsidP="003116BE">
            <w:pPr>
              <w:rPr>
                <w:i/>
                <w:sz w:val="24"/>
                <w:szCs w:val="24"/>
              </w:rPr>
            </w:pPr>
          </w:p>
          <w:p w:rsidR="003116BE" w:rsidRPr="003116BE" w:rsidRDefault="003116BE" w:rsidP="003116BE">
            <w:pPr>
              <w:rPr>
                <w:i/>
                <w:sz w:val="24"/>
                <w:szCs w:val="24"/>
              </w:rPr>
            </w:pPr>
            <w:r w:rsidRPr="003116BE">
              <w:rPr>
                <w:i/>
                <w:sz w:val="24"/>
                <w:szCs w:val="24"/>
              </w:rPr>
              <w:t>Example:</w:t>
            </w:r>
          </w:p>
          <w:p w:rsidR="003116BE" w:rsidRPr="003116BE" w:rsidRDefault="003116BE" w:rsidP="003116BE">
            <w:pPr>
              <w:rPr>
                <w:i/>
                <w:sz w:val="24"/>
                <w:szCs w:val="24"/>
              </w:rPr>
            </w:pPr>
          </w:p>
        </w:tc>
      </w:tr>
    </w:tbl>
    <w:p w:rsidR="00D7577C" w:rsidRDefault="00D7577C" w:rsidP="00F0327D">
      <w:pPr>
        <w:spacing w:after="0"/>
        <w:rPr>
          <w:sz w:val="28"/>
          <w:szCs w:val="28"/>
        </w:rPr>
      </w:pPr>
    </w:p>
    <w:p w:rsidR="00DB60DC" w:rsidRDefault="00DB60DC" w:rsidP="00F0327D">
      <w:pPr>
        <w:spacing w:after="0"/>
        <w:rPr>
          <w:sz w:val="28"/>
          <w:szCs w:val="28"/>
        </w:rPr>
      </w:pPr>
    </w:p>
    <w:p w:rsidR="00096111" w:rsidRDefault="00D10428" w:rsidP="00E06C1F">
      <w:pPr>
        <w:spacing w:after="0"/>
        <w:rPr>
          <w:rFonts w:cstheme="minorHAnsi"/>
          <w:b/>
          <w:color w:val="4F81BD" w:themeColor="accent1"/>
          <w:sz w:val="24"/>
          <w:szCs w:val="24"/>
        </w:rPr>
      </w:pPr>
      <w:r w:rsidRPr="005B3744">
        <w:rPr>
          <w:rFonts w:cstheme="minorHAnsi"/>
          <w:b/>
          <w:sz w:val="24"/>
          <w:szCs w:val="24"/>
        </w:rPr>
        <w:t>B)</w:t>
      </w:r>
      <w:r w:rsidR="007035D6" w:rsidRPr="005B3744">
        <w:rPr>
          <w:rFonts w:cstheme="minorHAnsi"/>
          <w:b/>
          <w:sz w:val="24"/>
          <w:szCs w:val="24"/>
        </w:rPr>
        <w:tab/>
      </w:r>
      <w:r w:rsidR="005C6A25" w:rsidRPr="005B3744">
        <w:rPr>
          <w:rFonts w:cstheme="minorHAnsi"/>
          <w:b/>
          <w:sz w:val="24"/>
          <w:szCs w:val="24"/>
          <w:highlight w:val="yellow"/>
        </w:rPr>
        <w:t>Explain</w:t>
      </w:r>
      <w:r w:rsidR="005C6A25" w:rsidRPr="005B3744">
        <w:rPr>
          <w:rFonts w:cstheme="minorHAnsi"/>
          <w:b/>
          <w:sz w:val="24"/>
          <w:szCs w:val="24"/>
        </w:rPr>
        <w:t xml:space="preserve"> what a ‘hazard’ is?</w:t>
      </w:r>
      <w:r w:rsidR="00E06C1F" w:rsidRPr="005B3744">
        <w:rPr>
          <w:rFonts w:cstheme="minorHAnsi"/>
          <w:b/>
          <w:sz w:val="24"/>
          <w:szCs w:val="24"/>
        </w:rPr>
        <w:t xml:space="preserve"> - </w:t>
      </w:r>
      <w:r w:rsidR="00096111" w:rsidRPr="005B3744">
        <w:rPr>
          <w:rFonts w:cstheme="minorHAnsi"/>
          <w:b/>
          <w:color w:val="4F81BD" w:themeColor="accent1"/>
          <w:sz w:val="24"/>
          <w:szCs w:val="24"/>
        </w:rPr>
        <w:t>Provide 2 examples of hazards within a beauty salon?</w:t>
      </w:r>
    </w:p>
    <w:p w:rsidR="003116BE" w:rsidRPr="005B3744" w:rsidRDefault="003116BE" w:rsidP="00E06C1F">
      <w:pPr>
        <w:spacing w:after="0"/>
        <w:rPr>
          <w:rFonts w:cstheme="minorHAnsi"/>
          <w:b/>
          <w:color w:val="4F81BD" w:themeColor="accent1"/>
          <w:sz w:val="24"/>
          <w:szCs w:val="24"/>
        </w:rPr>
      </w:pPr>
    </w:p>
    <w:p w:rsidR="005B3744" w:rsidRDefault="005B3744" w:rsidP="00E06C1F">
      <w:pPr>
        <w:spacing w:after="0"/>
        <w:rPr>
          <w:rFonts w:cstheme="minorHAnsi"/>
          <w:b/>
          <w:color w:val="4F81BD" w:themeColor="accent1"/>
          <w:sz w:val="24"/>
          <w:szCs w:val="24"/>
        </w:rPr>
      </w:pPr>
      <w:r w:rsidRPr="005B3744">
        <w:rPr>
          <w:rFonts w:cstheme="minorHAnsi"/>
          <w:b/>
          <w:color w:val="4F81BD" w:themeColor="accent1"/>
          <w:sz w:val="24"/>
          <w:szCs w:val="24"/>
        </w:rPr>
        <w:tab/>
        <w:t xml:space="preserve">Explain a </w:t>
      </w:r>
      <w:r w:rsidR="00B42695" w:rsidRPr="005B3744">
        <w:rPr>
          <w:rFonts w:cstheme="minorHAnsi"/>
          <w:b/>
          <w:color w:val="4F81BD" w:themeColor="accent1"/>
          <w:sz w:val="24"/>
          <w:szCs w:val="24"/>
        </w:rPr>
        <w:t>hazard: -</w:t>
      </w:r>
      <w:r w:rsidRPr="005B3744">
        <w:rPr>
          <w:rFonts w:cstheme="minorHAnsi"/>
          <w:b/>
          <w:color w:val="4F81BD" w:themeColor="accent1"/>
          <w:sz w:val="24"/>
          <w:szCs w:val="24"/>
        </w:rPr>
        <w:tab/>
      </w:r>
    </w:p>
    <w:p w:rsidR="003116BE" w:rsidRPr="005B3744" w:rsidRDefault="003116BE" w:rsidP="00E06C1F">
      <w:pPr>
        <w:spacing w:after="0"/>
        <w:rPr>
          <w:rFonts w:cstheme="minorHAnsi"/>
          <w:b/>
          <w:color w:val="4F81BD" w:themeColor="accent1"/>
          <w:sz w:val="24"/>
          <w:szCs w:val="24"/>
        </w:rPr>
      </w:pPr>
    </w:p>
    <w:p w:rsidR="00164634" w:rsidRPr="005B3744" w:rsidRDefault="005B3744" w:rsidP="005B3744">
      <w:pPr>
        <w:spacing w:after="0"/>
        <w:ind w:firstLine="720"/>
        <w:rPr>
          <w:rFonts w:cstheme="minorHAnsi"/>
          <w:b/>
          <w:color w:val="4F81BD" w:themeColor="accent1"/>
          <w:sz w:val="24"/>
          <w:szCs w:val="24"/>
        </w:rPr>
      </w:pPr>
      <w:r w:rsidRPr="005B3744">
        <w:rPr>
          <w:rFonts w:cstheme="minorHAnsi"/>
          <w:b/>
          <w:color w:val="4F81BD" w:themeColor="accent1"/>
          <w:sz w:val="24"/>
          <w:szCs w:val="24"/>
        </w:rPr>
        <w:t>Example 1.</w:t>
      </w:r>
    </w:p>
    <w:p w:rsidR="005B3744" w:rsidRPr="005B3744" w:rsidRDefault="005B3744" w:rsidP="00E06C1F">
      <w:pPr>
        <w:spacing w:after="0"/>
        <w:rPr>
          <w:rFonts w:cstheme="minorHAnsi"/>
          <w:b/>
          <w:color w:val="4F81BD" w:themeColor="accent1"/>
          <w:sz w:val="24"/>
          <w:szCs w:val="24"/>
        </w:rPr>
      </w:pPr>
      <w:r w:rsidRPr="005B3744">
        <w:rPr>
          <w:rFonts w:cstheme="minorHAnsi"/>
          <w:b/>
          <w:color w:val="4F81BD" w:themeColor="accent1"/>
          <w:sz w:val="24"/>
          <w:szCs w:val="24"/>
        </w:rPr>
        <w:tab/>
        <w:t>Example 2.</w:t>
      </w:r>
    </w:p>
    <w:p w:rsidR="005C6A25" w:rsidRPr="005B3744" w:rsidRDefault="005C6A25" w:rsidP="00C24591">
      <w:pPr>
        <w:spacing w:after="0"/>
        <w:rPr>
          <w:rFonts w:cstheme="minorHAnsi"/>
          <w:sz w:val="24"/>
          <w:szCs w:val="24"/>
        </w:rPr>
      </w:pPr>
    </w:p>
    <w:p w:rsidR="00164634" w:rsidRDefault="00D10428" w:rsidP="007035D6">
      <w:pPr>
        <w:spacing w:after="0"/>
        <w:rPr>
          <w:rFonts w:cstheme="minorHAnsi"/>
          <w:b/>
          <w:color w:val="4F81BD" w:themeColor="accent1"/>
          <w:sz w:val="24"/>
          <w:szCs w:val="24"/>
        </w:rPr>
      </w:pPr>
      <w:r w:rsidRPr="005B3744">
        <w:rPr>
          <w:rFonts w:cstheme="minorHAnsi"/>
          <w:b/>
          <w:sz w:val="24"/>
          <w:szCs w:val="24"/>
        </w:rPr>
        <w:lastRenderedPageBreak/>
        <w:t>C)</w:t>
      </w:r>
      <w:r w:rsidR="007035D6" w:rsidRPr="005B3744">
        <w:rPr>
          <w:rFonts w:cstheme="minorHAnsi"/>
          <w:b/>
          <w:sz w:val="24"/>
          <w:szCs w:val="24"/>
        </w:rPr>
        <w:tab/>
      </w:r>
      <w:r w:rsidR="00096111" w:rsidRPr="005B3744">
        <w:rPr>
          <w:rFonts w:cstheme="minorHAnsi"/>
          <w:b/>
          <w:sz w:val="24"/>
          <w:szCs w:val="24"/>
          <w:highlight w:val="yellow"/>
        </w:rPr>
        <w:t>Explain</w:t>
      </w:r>
      <w:r w:rsidR="00096111" w:rsidRPr="005B3744">
        <w:rPr>
          <w:rFonts w:cstheme="minorHAnsi"/>
          <w:b/>
          <w:sz w:val="24"/>
          <w:szCs w:val="24"/>
        </w:rPr>
        <w:t xml:space="preserve"> what a risk is?</w:t>
      </w:r>
      <w:r w:rsidR="00E06C1F" w:rsidRPr="005B3744">
        <w:rPr>
          <w:rFonts w:cstheme="minorHAnsi"/>
          <w:b/>
          <w:sz w:val="24"/>
          <w:szCs w:val="24"/>
        </w:rPr>
        <w:t xml:space="preserve"> - </w:t>
      </w:r>
      <w:r w:rsidR="00E06C1F" w:rsidRPr="005B3744">
        <w:rPr>
          <w:rFonts w:cstheme="minorHAnsi"/>
          <w:b/>
          <w:color w:val="4F81BD" w:themeColor="accent1"/>
          <w:sz w:val="24"/>
          <w:szCs w:val="24"/>
        </w:rPr>
        <w:t>P</w:t>
      </w:r>
      <w:r w:rsidR="00096111" w:rsidRPr="005B3744">
        <w:rPr>
          <w:rFonts w:cstheme="minorHAnsi"/>
          <w:b/>
          <w:color w:val="4F81BD" w:themeColor="accent1"/>
          <w:sz w:val="24"/>
          <w:szCs w:val="24"/>
        </w:rPr>
        <w:t xml:space="preserve">rovide 2 examples </w:t>
      </w:r>
      <w:r w:rsidR="005B3744" w:rsidRPr="005B3744">
        <w:rPr>
          <w:rFonts w:cstheme="minorHAnsi"/>
          <w:b/>
          <w:color w:val="4F81BD" w:themeColor="accent1"/>
          <w:sz w:val="24"/>
          <w:szCs w:val="24"/>
        </w:rPr>
        <w:t xml:space="preserve">of risks </w:t>
      </w:r>
      <w:r w:rsidR="00096111" w:rsidRPr="005B3744">
        <w:rPr>
          <w:rFonts w:cstheme="minorHAnsi"/>
          <w:b/>
          <w:color w:val="4F81BD" w:themeColor="accent1"/>
          <w:sz w:val="24"/>
          <w:szCs w:val="24"/>
        </w:rPr>
        <w:t>within a beauty salon?</w:t>
      </w:r>
    </w:p>
    <w:p w:rsidR="003116BE" w:rsidRPr="005B3744" w:rsidRDefault="003116BE" w:rsidP="007035D6">
      <w:pPr>
        <w:spacing w:after="0"/>
        <w:rPr>
          <w:rFonts w:cstheme="minorHAnsi"/>
          <w:b/>
          <w:color w:val="4F81BD" w:themeColor="accent1"/>
          <w:sz w:val="24"/>
          <w:szCs w:val="24"/>
        </w:rPr>
      </w:pPr>
    </w:p>
    <w:p w:rsidR="003116BE" w:rsidRDefault="007035D6" w:rsidP="005B3744">
      <w:pPr>
        <w:spacing w:after="0"/>
        <w:rPr>
          <w:rFonts w:cstheme="minorHAnsi"/>
          <w:b/>
          <w:color w:val="4F81BD" w:themeColor="accent1"/>
          <w:sz w:val="24"/>
          <w:szCs w:val="24"/>
        </w:rPr>
      </w:pPr>
      <w:r w:rsidRPr="005B3744">
        <w:rPr>
          <w:rFonts w:cstheme="minorHAnsi"/>
          <w:b/>
          <w:color w:val="00B050"/>
          <w:sz w:val="24"/>
          <w:szCs w:val="24"/>
        </w:rPr>
        <w:tab/>
      </w:r>
      <w:r w:rsidR="005B3744" w:rsidRPr="005B3744">
        <w:rPr>
          <w:rFonts w:cstheme="minorHAnsi"/>
          <w:b/>
          <w:color w:val="4F81BD" w:themeColor="accent1"/>
          <w:sz w:val="24"/>
          <w:szCs w:val="24"/>
        </w:rPr>
        <w:t>Explain a risk:-</w:t>
      </w:r>
    </w:p>
    <w:p w:rsidR="005B3744" w:rsidRPr="005B3744" w:rsidRDefault="005B3744" w:rsidP="005B3744">
      <w:pPr>
        <w:spacing w:after="0"/>
        <w:rPr>
          <w:rFonts w:cstheme="minorHAnsi"/>
          <w:b/>
          <w:color w:val="4F81BD" w:themeColor="accent1"/>
          <w:sz w:val="24"/>
          <w:szCs w:val="24"/>
        </w:rPr>
      </w:pPr>
      <w:r w:rsidRPr="005B3744">
        <w:rPr>
          <w:rFonts w:cstheme="minorHAnsi"/>
          <w:b/>
          <w:color w:val="4F81BD" w:themeColor="accent1"/>
          <w:sz w:val="24"/>
          <w:szCs w:val="24"/>
        </w:rPr>
        <w:tab/>
      </w:r>
    </w:p>
    <w:p w:rsidR="005B3744" w:rsidRPr="005B3744" w:rsidRDefault="005B3744" w:rsidP="005B3744">
      <w:pPr>
        <w:spacing w:after="0"/>
        <w:ind w:firstLine="720"/>
        <w:rPr>
          <w:rFonts w:cstheme="minorHAnsi"/>
          <w:b/>
          <w:color w:val="4F81BD" w:themeColor="accent1"/>
          <w:sz w:val="24"/>
          <w:szCs w:val="24"/>
        </w:rPr>
      </w:pPr>
      <w:r w:rsidRPr="005B3744">
        <w:rPr>
          <w:rFonts w:cstheme="minorHAnsi"/>
          <w:b/>
          <w:color w:val="4F81BD" w:themeColor="accent1"/>
          <w:sz w:val="24"/>
          <w:szCs w:val="24"/>
        </w:rPr>
        <w:t>Example 1.</w:t>
      </w:r>
    </w:p>
    <w:p w:rsidR="00096111" w:rsidRPr="005B3744" w:rsidRDefault="005B3744" w:rsidP="005B3744">
      <w:pPr>
        <w:spacing w:after="0"/>
        <w:rPr>
          <w:rFonts w:cstheme="minorHAnsi"/>
          <w:b/>
          <w:color w:val="00B050"/>
          <w:sz w:val="24"/>
          <w:szCs w:val="24"/>
        </w:rPr>
      </w:pPr>
      <w:r w:rsidRPr="005B3744">
        <w:rPr>
          <w:rFonts w:cstheme="minorHAnsi"/>
          <w:b/>
          <w:color w:val="4F81BD" w:themeColor="accent1"/>
          <w:sz w:val="24"/>
          <w:szCs w:val="24"/>
        </w:rPr>
        <w:tab/>
        <w:t>Example 2.</w:t>
      </w:r>
    </w:p>
    <w:p w:rsidR="007035D6" w:rsidRDefault="007035D6" w:rsidP="007035D6">
      <w:pPr>
        <w:tabs>
          <w:tab w:val="center" w:pos="6979"/>
        </w:tabs>
        <w:rPr>
          <w:rFonts w:cstheme="minorHAnsi"/>
          <w:b/>
          <w:color w:val="00B050"/>
          <w:sz w:val="24"/>
          <w:szCs w:val="24"/>
        </w:rPr>
      </w:pPr>
    </w:p>
    <w:p w:rsidR="007035D6" w:rsidRDefault="00D10428" w:rsidP="007035D6">
      <w:pPr>
        <w:tabs>
          <w:tab w:val="center" w:pos="6979"/>
        </w:tabs>
        <w:rPr>
          <w:rFonts w:cstheme="minorHAnsi"/>
          <w:b/>
          <w:color w:val="000000" w:themeColor="text1"/>
          <w:sz w:val="24"/>
          <w:szCs w:val="24"/>
        </w:rPr>
      </w:pPr>
      <w:r w:rsidRPr="005B3744">
        <w:rPr>
          <w:rFonts w:cstheme="minorHAnsi"/>
          <w:b/>
          <w:color w:val="000000" w:themeColor="text1"/>
          <w:sz w:val="24"/>
          <w:szCs w:val="24"/>
        </w:rPr>
        <w:t>D)</w:t>
      </w:r>
      <w:r w:rsidR="007035D6" w:rsidRPr="005B3744">
        <w:rPr>
          <w:rFonts w:cstheme="minorHAnsi"/>
          <w:b/>
          <w:color w:val="000000" w:themeColor="text1"/>
          <w:sz w:val="24"/>
          <w:szCs w:val="24"/>
        </w:rPr>
        <w:t xml:space="preserve">         </w:t>
      </w:r>
      <w:r w:rsidR="00F80303" w:rsidRPr="005B3744">
        <w:rPr>
          <w:rFonts w:cstheme="minorHAnsi"/>
          <w:b/>
          <w:color w:val="000000" w:themeColor="text1"/>
          <w:sz w:val="24"/>
          <w:szCs w:val="24"/>
          <w:highlight w:val="yellow"/>
        </w:rPr>
        <w:t>State</w:t>
      </w:r>
      <w:r w:rsidR="00F80303" w:rsidRPr="005B3744">
        <w:rPr>
          <w:rFonts w:cstheme="minorHAnsi"/>
          <w:b/>
          <w:color w:val="000000" w:themeColor="text1"/>
          <w:sz w:val="24"/>
          <w:szCs w:val="24"/>
        </w:rPr>
        <w:t xml:space="preserve"> at least 2 roles of the </w:t>
      </w:r>
      <w:r w:rsidR="007035D6" w:rsidRPr="005B3744">
        <w:rPr>
          <w:rFonts w:cstheme="minorHAnsi"/>
          <w:b/>
          <w:color w:val="000000" w:themeColor="text1"/>
          <w:sz w:val="24"/>
          <w:szCs w:val="24"/>
        </w:rPr>
        <w:t>Health &amp; Safety Officer at Stamford College?</w:t>
      </w:r>
    </w:p>
    <w:p w:rsidR="003116BE" w:rsidRPr="003116BE" w:rsidRDefault="003116BE" w:rsidP="007035D6">
      <w:pPr>
        <w:tabs>
          <w:tab w:val="center" w:pos="6979"/>
        </w:tabs>
        <w:rPr>
          <w:rFonts w:cstheme="minorHAnsi"/>
          <w:color w:val="00B0F0"/>
          <w:sz w:val="18"/>
          <w:szCs w:val="18"/>
        </w:rPr>
      </w:pPr>
      <w:r w:rsidRPr="003116BE">
        <w:rPr>
          <w:rFonts w:cstheme="minorHAnsi"/>
          <w:color w:val="00B0F0"/>
          <w:sz w:val="18"/>
          <w:szCs w:val="18"/>
        </w:rPr>
        <w:t xml:space="preserve">              </w:t>
      </w:r>
      <w:hyperlink r:id="rId17" w:anchor=":~:text=advise%20and%20train%20staff%20on,record%20accidents%20in%20the%20workplace" w:history="1">
        <w:r w:rsidRPr="003116BE">
          <w:rPr>
            <w:rStyle w:val="Hyperlink"/>
            <w:rFonts w:cstheme="minorHAnsi"/>
            <w:sz w:val="18"/>
            <w:szCs w:val="18"/>
          </w:rPr>
          <w:t>https://nationalcareers.service.gov.uk/job-profiles/health-and-safety-adviser#:~:text=advise%20and%20train%20staff%20on,record%20accidents%20in%20the%20workplace</w:t>
        </w:r>
      </w:hyperlink>
    </w:p>
    <w:p w:rsidR="005B3744" w:rsidRPr="005B3744" w:rsidRDefault="005B3744" w:rsidP="007035D6">
      <w:pPr>
        <w:tabs>
          <w:tab w:val="center" w:pos="6979"/>
        </w:tabs>
        <w:rPr>
          <w:rFonts w:cstheme="minorHAnsi"/>
          <w:b/>
          <w:color w:val="000000" w:themeColor="text1"/>
          <w:sz w:val="24"/>
          <w:szCs w:val="24"/>
        </w:rPr>
      </w:pPr>
      <w:r w:rsidRPr="005B3744">
        <w:rPr>
          <w:rFonts w:cstheme="minorHAnsi"/>
          <w:b/>
          <w:color w:val="000000" w:themeColor="text1"/>
          <w:sz w:val="24"/>
          <w:szCs w:val="24"/>
        </w:rPr>
        <w:t xml:space="preserve">            1.</w:t>
      </w:r>
    </w:p>
    <w:p w:rsidR="005B3744" w:rsidRPr="005B3744" w:rsidRDefault="005B3744" w:rsidP="007035D6">
      <w:pPr>
        <w:tabs>
          <w:tab w:val="center" w:pos="6979"/>
        </w:tabs>
        <w:rPr>
          <w:rFonts w:cstheme="minorHAnsi"/>
          <w:b/>
          <w:color w:val="000000" w:themeColor="text1"/>
          <w:sz w:val="24"/>
          <w:szCs w:val="24"/>
        </w:rPr>
      </w:pPr>
      <w:r w:rsidRPr="005B3744">
        <w:rPr>
          <w:rFonts w:cstheme="minorHAnsi"/>
          <w:b/>
          <w:color w:val="000000" w:themeColor="text1"/>
          <w:sz w:val="24"/>
          <w:szCs w:val="24"/>
        </w:rPr>
        <w:t xml:space="preserve">            2.</w:t>
      </w:r>
    </w:p>
    <w:p w:rsidR="007035D6" w:rsidRPr="005B3744" w:rsidRDefault="00D10428" w:rsidP="007035D6">
      <w:pPr>
        <w:rPr>
          <w:rFonts w:cstheme="minorHAnsi"/>
          <w:b/>
          <w:sz w:val="24"/>
          <w:szCs w:val="24"/>
        </w:rPr>
      </w:pPr>
      <w:r w:rsidRPr="005B3744">
        <w:rPr>
          <w:rFonts w:cstheme="minorHAnsi"/>
          <w:b/>
          <w:sz w:val="24"/>
          <w:szCs w:val="24"/>
        </w:rPr>
        <w:t>E)</w:t>
      </w:r>
      <w:r w:rsidR="007035D6" w:rsidRPr="005B3744">
        <w:rPr>
          <w:rFonts w:cstheme="minorHAnsi"/>
          <w:b/>
          <w:sz w:val="24"/>
          <w:szCs w:val="24"/>
        </w:rPr>
        <w:tab/>
      </w:r>
      <w:r w:rsidR="007035D6" w:rsidRPr="005B3744">
        <w:rPr>
          <w:rFonts w:cstheme="minorHAnsi"/>
          <w:b/>
          <w:sz w:val="24"/>
          <w:szCs w:val="24"/>
          <w:highlight w:val="yellow"/>
        </w:rPr>
        <w:t>List</w:t>
      </w:r>
      <w:r w:rsidR="007035D6" w:rsidRPr="005B3744">
        <w:rPr>
          <w:rFonts w:cstheme="minorHAnsi"/>
          <w:b/>
          <w:sz w:val="24"/>
          <w:szCs w:val="24"/>
        </w:rPr>
        <w:t xml:space="preserve"> the </w:t>
      </w:r>
      <w:r w:rsidR="00F713F5" w:rsidRPr="005B3744">
        <w:rPr>
          <w:rFonts w:cstheme="minorHAnsi"/>
          <w:b/>
          <w:sz w:val="24"/>
          <w:szCs w:val="24"/>
          <w:u w:val="single"/>
        </w:rPr>
        <w:t>six</w:t>
      </w:r>
      <w:r w:rsidR="00F713F5" w:rsidRPr="005B3744">
        <w:rPr>
          <w:rFonts w:cstheme="minorHAnsi"/>
          <w:b/>
          <w:sz w:val="24"/>
          <w:szCs w:val="24"/>
        </w:rPr>
        <w:t xml:space="preserve"> main roles </w:t>
      </w:r>
      <w:r w:rsidR="00114AD0" w:rsidRPr="005B3744">
        <w:rPr>
          <w:rFonts w:cstheme="minorHAnsi"/>
          <w:b/>
          <w:sz w:val="24"/>
          <w:szCs w:val="24"/>
        </w:rPr>
        <w:t xml:space="preserve">&amp; responsibilities </w:t>
      </w:r>
      <w:r w:rsidR="00F713F5" w:rsidRPr="005B3744">
        <w:rPr>
          <w:rFonts w:cstheme="minorHAnsi"/>
          <w:b/>
          <w:sz w:val="24"/>
          <w:szCs w:val="24"/>
        </w:rPr>
        <w:t xml:space="preserve">of a </w:t>
      </w:r>
      <w:r w:rsidR="007035D6" w:rsidRPr="005B3744">
        <w:rPr>
          <w:rFonts w:cstheme="minorHAnsi"/>
          <w:b/>
          <w:sz w:val="24"/>
          <w:szCs w:val="24"/>
        </w:rPr>
        <w:t xml:space="preserve">‘First Aider’ </w:t>
      </w:r>
      <w:r w:rsidR="00114AD0" w:rsidRPr="005B3744">
        <w:rPr>
          <w:rFonts w:cstheme="minorHAnsi"/>
          <w:b/>
          <w:sz w:val="24"/>
          <w:szCs w:val="24"/>
        </w:rPr>
        <w:t xml:space="preserve">within the Beauty </w:t>
      </w:r>
      <w:r w:rsidR="007035D6" w:rsidRPr="005B3744">
        <w:rPr>
          <w:rFonts w:cstheme="minorHAnsi"/>
          <w:b/>
          <w:sz w:val="24"/>
          <w:szCs w:val="24"/>
        </w:rPr>
        <w:t>department;</w:t>
      </w:r>
    </w:p>
    <w:p w:rsidR="00F713F5" w:rsidRDefault="004B026D" w:rsidP="00F713F5">
      <w:pPr>
        <w:ind w:firstLine="720"/>
        <w:rPr>
          <w:rFonts w:cstheme="minorHAnsi"/>
          <w:b/>
          <w:i/>
          <w:color w:val="00B050"/>
          <w:sz w:val="16"/>
          <w:szCs w:val="16"/>
        </w:rPr>
      </w:pPr>
      <w:hyperlink r:id="rId18" w:history="1">
        <w:r w:rsidR="003116BE" w:rsidRPr="007B4159">
          <w:rPr>
            <w:rStyle w:val="Hyperlink"/>
            <w:rFonts w:cstheme="minorHAnsi"/>
            <w:b/>
            <w:i/>
            <w:sz w:val="16"/>
            <w:szCs w:val="16"/>
          </w:rPr>
          <w:t>https://www.sja.org.uk/get-advice/i-need-to-know/the-role-of-the-first-aider/</w:t>
        </w:r>
      </w:hyperlink>
    </w:p>
    <w:p w:rsidR="007035D6" w:rsidRDefault="00D10428" w:rsidP="00F713F5">
      <w:pPr>
        <w:tabs>
          <w:tab w:val="center" w:pos="6979"/>
        </w:tabs>
        <w:rPr>
          <w:rFonts w:cstheme="minorHAnsi"/>
          <w:b/>
          <w:color w:val="4F81BD" w:themeColor="accent1"/>
        </w:rPr>
      </w:pPr>
      <w:r w:rsidRPr="00706EA6">
        <w:rPr>
          <w:rFonts w:cstheme="minorHAnsi"/>
          <w:b/>
          <w:color w:val="4F81BD" w:themeColor="accent1"/>
        </w:rPr>
        <w:t xml:space="preserve">            </w:t>
      </w:r>
      <w:r w:rsidR="00F713F5">
        <w:rPr>
          <w:rFonts w:cstheme="minorHAnsi"/>
          <w:b/>
          <w:color w:val="4F81BD" w:themeColor="accent1"/>
        </w:rPr>
        <w:t>1.</w:t>
      </w:r>
    </w:p>
    <w:p w:rsidR="00F713F5" w:rsidRDefault="00F713F5" w:rsidP="00F713F5">
      <w:pPr>
        <w:tabs>
          <w:tab w:val="center" w:pos="6979"/>
        </w:tabs>
        <w:rPr>
          <w:rFonts w:cstheme="minorHAnsi"/>
          <w:b/>
          <w:color w:val="4F81BD" w:themeColor="accent1"/>
        </w:rPr>
      </w:pPr>
      <w:r>
        <w:rPr>
          <w:rFonts w:cstheme="minorHAnsi"/>
          <w:b/>
          <w:color w:val="4F81BD" w:themeColor="accent1"/>
        </w:rPr>
        <w:t xml:space="preserve">            2.</w:t>
      </w:r>
    </w:p>
    <w:p w:rsidR="00F713F5" w:rsidRDefault="00F713F5" w:rsidP="00F713F5">
      <w:pPr>
        <w:tabs>
          <w:tab w:val="center" w:pos="6979"/>
        </w:tabs>
        <w:rPr>
          <w:rFonts w:cstheme="minorHAnsi"/>
          <w:b/>
          <w:color w:val="4F81BD" w:themeColor="accent1"/>
        </w:rPr>
      </w:pPr>
      <w:r>
        <w:rPr>
          <w:rFonts w:cstheme="minorHAnsi"/>
          <w:b/>
          <w:color w:val="4F81BD" w:themeColor="accent1"/>
        </w:rPr>
        <w:t xml:space="preserve">            3</w:t>
      </w:r>
    </w:p>
    <w:p w:rsidR="00F713F5" w:rsidRDefault="00F713F5" w:rsidP="00F713F5">
      <w:pPr>
        <w:tabs>
          <w:tab w:val="center" w:pos="6979"/>
        </w:tabs>
        <w:rPr>
          <w:rFonts w:cstheme="minorHAnsi"/>
          <w:b/>
          <w:color w:val="4F81BD" w:themeColor="accent1"/>
        </w:rPr>
      </w:pPr>
      <w:r>
        <w:rPr>
          <w:rFonts w:cstheme="minorHAnsi"/>
          <w:b/>
          <w:color w:val="4F81BD" w:themeColor="accent1"/>
        </w:rPr>
        <w:t xml:space="preserve">            4</w:t>
      </w:r>
    </w:p>
    <w:p w:rsidR="00F713F5" w:rsidRDefault="001548A3" w:rsidP="00F713F5">
      <w:pPr>
        <w:tabs>
          <w:tab w:val="center" w:pos="6979"/>
        </w:tabs>
        <w:rPr>
          <w:rFonts w:cstheme="minorHAnsi"/>
          <w:b/>
          <w:color w:val="4F81BD" w:themeColor="accent1"/>
        </w:rPr>
      </w:pPr>
      <w:r>
        <w:rPr>
          <w:rFonts w:cstheme="minorHAnsi"/>
          <w:b/>
          <w:color w:val="4F81BD" w:themeColor="accent1"/>
        </w:rPr>
        <w:t xml:space="preserve">            </w:t>
      </w:r>
      <w:r w:rsidR="00F713F5">
        <w:rPr>
          <w:rFonts w:cstheme="minorHAnsi"/>
          <w:b/>
          <w:color w:val="4F81BD" w:themeColor="accent1"/>
        </w:rPr>
        <w:t>5</w:t>
      </w:r>
    </w:p>
    <w:p w:rsidR="00F713F5" w:rsidRPr="00706EA6" w:rsidRDefault="001548A3" w:rsidP="00F713F5">
      <w:pPr>
        <w:tabs>
          <w:tab w:val="center" w:pos="6979"/>
        </w:tabs>
        <w:rPr>
          <w:rFonts w:cstheme="minorHAnsi"/>
          <w:b/>
          <w:color w:val="4F81BD" w:themeColor="accent1"/>
        </w:rPr>
      </w:pPr>
      <w:r>
        <w:rPr>
          <w:rFonts w:cstheme="minorHAnsi"/>
          <w:b/>
          <w:color w:val="4F81BD" w:themeColor="accent1"/>
        </w:rPr>
        <w:t xml:space="preserve">            </w:t>
      </w:r>
      <w:r w:rsidR="00F713F5">
        <w:rPr>
          <w:rFonts w:cstheme="minorHAnsi"/>
          <w:b/>
          <w:color w:val="4F81BD" w:themeColor="accent1"/>
        </w:rPr>
        <w:t>6.</w:t>
      </w:r>
    </w:p>
    <w:p w:rsidR="007035D6" w:rsidRPr="00706EA6" w:rsidRDefault="00D10428" w:rsidP="007035D6">
      <w:pPr>
        <w:ind w:left="720" w:hanging="720"/>
        <w:rPr>
          <w:rFonts w:cstheme="minorHAnsi"/>
          <w:b/>
          <w:i/>
          <w:color w:val="00B050"/>
          <w:sz w:val="16"/>
          <w:szCs w:val="16"/>
        </w:rPr>
      </w:pPr>
      <w:r w:rsidRPr="00706EA6">
        <w:rPr>
          <w:rFonts w:cstheme="minorHAnsi"/>
          <w:b/>
          <w:sz w:val="24"/>
          <w:szCs w:val="24"/>
        </w:rPr>
        <w:lastRenderedPageBreak/>
        <w:t>F)</w:t>
      </w:r>
      <w:r w:rsidRPr="00706EA6">
        <w:rPr>
          <w:rFonts w:cstheme="minorHAnsi"/>
          <w:b/>
          <w:sz w:val="24"/>
          <w:szCs w:val="24"/>
        </w:rPr>
        <w:tab/>
      </w:r>
      <w:r w:rsidR="007035D6" w:rsidRPr="00706EA6">
        <w:rPr>
          <w:rFonts w:cstheme="minorHAnsi"/>
          <w:b/>
          <w:sz w:val="24"/>
          <w:szCs w:val="24"/>
        </w:rPr>
        <w:t xml:space="preserve">If an accident were to occur within the Clinics </w:t>
      </w:r>
      <w:r w:rsidR="007035D6" w:rsidRPr="00706EA6">
        <w:rPr>
          <w:rFonts w:cstheme="minorHAnsi"/>
          <w:b/>
          <w:sz w:val="24"/>
          <w:szCs w:val="24"/>
          <w:u w:val="single"/>
        </w:rPr>
        <w:t>who</w:t>
      </w:r>
      <w:r w:rsidR="007035D6" w:rsidRPr="00706EA6">
        <w:rPr>
          <w:rFonts w:cstheme="minorHAnsi"/>
          <w:b/>
          <w:sz w:val="24"/>
          <w:szCs w:val="24"/>
        </w:rPr>
        <w:t xml:space="preserve"> should this be reported to </w:t>
      </w:r>
      <w:r w:rsidR="001548A3">
        <w:rPr>
          <w:rFonts w:cstheme="minorHAnsi"/>
          <w:b/>
          <w:sz w:val="24"/>
          <w:szCs w:val="24"/>
        </w:rPr>
        <w:t>(include the names of the beauty lecturer’s</w:t>
      </w:r>
      <w:r w:rsidR="003116BE">
        <w:rPr>
          <w:rFonts w:cstheme="minorHAnsi"/>
          <w:b/>
          <w:sz w:val="24"/>
          <w:szCs w:val="24"/>
        </w:rPr>
        <w:t>/technicians</w:t>
      </w:r>
      <w:r w:rsidR="001548A3">
        <w:rPr>
          <w:rFonts w:cstheme="minorHAnsi"/>
          <w:b/>
          <w:sz w:val="24"/>
          <w:szCs w:val="24"/>
        </w:rPr>
        <w:t>)</w:t>
      </w:r>
    </w:p>
    <w:p w:rsidR="007035D6" w:rsidRDefault="007035D6" w:rsidP="007035D6">
      <w:pPr>
        <w:tabs>
          <w:tab w:val="left" w:pos="770"/>
        </w:tabs>
        <w:rPr>
          <w:rFonts w:cstheme="minorHAnsi"/>
          <w:b/>
          <w:color w:val="000000" w:themeColor="text1"/>
        </w:rPr>
      </w:pPr>
      <w:r w:rsidRPr="00706EA6">
        <w:rPr>
          <w:rFonts w:cstheme="minorHAnsi"/>
          <w:b/>
          <w:color w:val="00B050"/>
        </w:rPr>
        <w:tab/>
      </w:r>
      <w:r w:rsidR="001548A3">
        <w:rPr>
          <w:rFonts w:cstheme="minorHAnsi"/>
          <w:b/>
          <w:color w:val="000000" w:themeColor="text1"/>
        </w:rPr>
        <w:t>1.</w:t>
      </w:r>
    </w:p>
    <w:p w:rsidR="001548A3" w:rsidRDefault="001548A3" w:rsidP="007035D6">
      <w:pPr>
        <w:tabs>
          <w:tab w:val="left" w:pos="770"/>
        </w:tabs>
        <w:rPr>
          <w:rFonts w:cstheme="minorHAnsi"/>
          <w:b/>
          <w:color w:val="000000" w:themeColor="text1"/>
        </w:rPr>
      </w:pPr>
      <w:r>
        <w:rPr>
          <w:rFonts w:cstheme="minorHAnsi"/>
          <w:b/>
          <w:color w:val="000000" w:themeColor="text1"/>
        </w:rPr>
        <w:tab/>
        <w:t>2.</w:t>
      </w:r>
    </w:p>
    <w:p w:rsidR="005B3744" w:rsidRDefault="005B3744" w:rsidP="007035D6">
      <w:pPr>
        <w:tabs>
          <w:tab w:val="left" w:pos="770"/>
        </w:tabs>
        <w:rPr>
          <w:rFonts w:cstheme="minorHAnsi"/>
          <w:b/>
          <w:color w:val="000000" w:themeColor="text1"/>
        </w:rPr>
      </w:pPr>
    </w:p>
    <w:p w:rsidR="005B3744" w:rsidRDefault="005B3744" w:rsidP="007035D6">
      <w:pPr>
        <w:tabs>
          <w:tab w:val="left" w:pos="770"/>
        </w:tabs>
        <w:rPr>
          <w:rFonts w:cstheme="minorHAnsi"/>
          <w:b/>
          <w:color w:val="000000" w:themeColor="text1"/>
        </w:rPr>
      </w:pPr>
    </w:p>
    <w:p w:rsidR="00C24591" w:rsidRPr="00506454" w:rsidRDefault="003116BE" w:rsidP="0088398F">
      <w:pPr>
        <w:pBdr>
          <w:top w:val="single" w:sz="4" w:space="1" w:color="B2A1C7" w:themeColor="accent4" w:themeTint="99"/>
          <w:left w:val="single" w:sz="4" w:space="4" w:color="B2A1C7" w:themeColor="accent4" w:themeTint="99"/>
          <w:bottom w:val="single" w:sz="4" w:space="1" w:color="B2A1C7" w:themeColor="accent4" w:themeTint="99"/>
          <w:right w:val="single" w:sz="4" w:space="4" w:color="B2A1C7" w:themeColor="accent4" w:themeTint="99"/>
        </w:pBdr>
        <w:shd w:val="clear" w:color="auto" w:fill="C6D9F1" w:themeFill="text2" w:themeFillTint="33"/>
        <w:spacing w:after="0"/>
        <w:rPr>
          <w:b/>
          <w:sz w:val="40"/>
          <w:szCs w:val="40"/>
        </w:rPr>
      </w:pPr>
      <w:r>
        <w:rPr>
          <w:b/>
          <w:sz w:val="40"/>
          <w:szCs w:val="40"/>
        </w:rPr>
        <w:t xml:space="preserve">TASK 2 - </w:t>
      </w:r>
      <w:r w:rsidR="00C24591">
        <w:rPr>
          <w:b/>
          <w:sz w:val="40"/>
          <w:szCs w:val="40"/>
        </w:rPr>
        <w:t xml:space="preserve">WORKING WITH MINORS  </w:t>
      </w:r>
    </w:p>
    <w:p w:rsidR="00C24591" w:rsidRDefault="0056494D" w:rsidP="004D01AB">
      <w:pPr>
        <w:spacing w:after="0" w:line="480" w:lineRule="auto"/>
        <w:jc w:val="both"/>
        <w:rPr>
          <w:b/>
          <w:sz w:val="28"/>
          <w:szCs w:val="28"/>
        </w:rPr>
      </w:pPr>
      <w:r w:rsidRPr="00E06C1F">
        <w:rPr>
          <w:noProof/>
          <w:sz w:val="28"/>
          <w:szCs w:val="28"/>
        </w:rPr>
        <w:lastRenderedPageBreak/>
        <mc:AlternateContent>
          <mc:Choice Requires="wps">
            <w:drawing>
              <wp:anchor distT="45720" distB="45720" distL="114300" distR="114300" simplePos="0" relativeHeight="251785728" behindDoc="0" locked="0" layoutInCell="1" allowOverlap="1" wp14:anchorId="2B63DF46" wp14:editId="317944C4">
                <wp:simplePos x="0" y="0"/>
                <wp:positionH relativeFrom="margin">
                  <wp:posOffset>5265420</wp:posOffset>
                </wp:positionH>
                <wp:positionV relativeFrom="paragraph">
                  <wp:posOffset>603250</wp:posOffset>
                </wp:positionV>
                <wp:extent cx="4061460" cy="430530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43053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E1F27" w:rsidRDefault="0056494D" w:rsidP="0056494D">
                            <w:pPr>
                              <w:spacing w:after="0"/>
                              <w:rPr>
                                <w:b/>
                                <w:sz w:val="28"/>
                                <w:szCs w:val="28"/>
                              </w:rPr>
                            </w:pPr>
                            <w:r w:rsidRPr="00A615B8">
                              <w:rPr>
                                <w:b/>
                                <w:sz w:val="28"/>
                                <w:szCs w:val="28"/>
                              </w:rPr>
                              <w:t>Q2</w:t>
                            </w:r>
                            <w:r>
                              <w:rPr>
                                <w:sz w:val="28"/>
                                <w:szCs w:val="28"/>
                              </w:rPr>
                              <w:t xml:space="preserve">. </w:t>
                            </w:r>
                            <w:r w:rsidR="00E06C1F" w:rsidRPr="00185E86">
                              <w:rPr>
                                <w:b/>
                                <w:sz w:val="28"/>
                                <w:szCs w:val="28"/>
                                <w:highlight w:val="yellow"/>
                              </w:rPr>
                              <w:t>Explain</w:t>
                            </w:r>
                            <w:r w:rsidR="00E06C1F" w:rsidRPr="00185E86">
                              <w:rPr>
                                <w:b/>
                                <w:sz w:val="28"/>
                                <w:szCs w:val="28"/>
                              </w:rPr>
                              <w:t xml:space="preserve"> why minors should not be given a treatment without informed and/or signed parental or guardian consent</w:t>
                            </w:r>
                            <w:r w:rsidR="000E1F27">
                              <w:rPr>
                                <w:b/>
                                <w:sz w:val="28"/>
                                <w:szCs w:val="28"/>
                              </w:rPr>
                              <w:t>.</w:t>
                            </w:r>
                          </w:p>
                          <w:p w:rsidR="00E06C1F" w:rsidRPr="00185E86" w:rsidRDefault="000E1F27" w:rsidP="0056494D">
                            <w:pPr>
                              <w:spacing w:after="0"/>
                              <w:rPr>
                                <w:b/>
                                <w:sz w:val="28"/>
                                <w:szCs w:val="28"/>
                              </w:rPr>
                            </w:pPr>
                            <w:r>
                              <w:rPr>
                                <w:b/>
                                <w:sz w:val="28"/>
                                <w:szCs w:val="28"/>
                              </w:rPr>
                              <w:t>W</w:t>
                            </w:r>
                            <w:r w:rsidR="00E06C1F" w:rsidRPr="00185E86">
                              <w:rPr>
                                <w:b/>
                                <w:sz w:val="28"/>
                                <w:szCs w:val="28"/>
                              </w:rPr>
                              <w:t>hy is it important that a parent/guardian should be present</w:t>
                            </w:r>
                            <w:r w:rsidR="00400E4E">
                              <w:rPr>
                                <w:b/>
                                <w:sz w:val="28"/>
                                <w:szCs w:val="28"/>
                              </w:rPr>
                              <w:t xml:space="preserve"> at the consultation/treatment</w:t>
                            </w:r>
                            <w:r w:rsidR="00E06C1F" w:rsidRPr="00185E86">
                              <w:rPr>
                                <w:b/>
                                <w:sz w:val="28"/>
                                <w:szCs w:val="28"/>
                              </w:rPr>
                              <w:t>?</w:t>
                            </w:r>
                          </w:p>
                          <w:p w:rsidR="0056494D" w:rsidRDefault="0056494D" w:rsidP="0056494D">
                            <w:pPr>
                              <w:spacing w:after="0"/>
                              <w:rPr>
                                <w:b/>
                                <w:sz w:val="28"/>
                                <w:szCs w:val="28"/>
                              </w:rPr>
                            </w:pPr>
                          </w:p>
                          <w:p w:rsidR="0056494D" w:rsidRPr="0056494D" w:rsidRDefault="0056494D" w:rsidP="0056494D">
                            <w:pPr>
                              <w:spacing w:after="0"/>
                              <w:rPr>
                                <w:b/>
                                <w:sz w:val="28"/>
                                <w:szCs w:val="28"/>
                              </w:rPr>
                            </w:pPr>
                            <w:r>
                              <w:rPr>
                                <w:b/>
                                <w:sz w:val="28"/>
                                <w:szCs w:val="28"/>
                              </w:rPr>
                              <w:t>Answer:</w:t>
                            </w:r>
                          </w:p>
                          <w:p w:rsidR="00E06C1F" w:rsidRDefault="00E06C1F" w:rsidP="00E06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3DF46" id="Text Box 2" o:spid="_x0000_s1027" type="#_x0000_t202" style="position:absolute;left:0;text-align:left;margin-left:414.6pt;margin-top:47.5pt;width:319.8pt;height:339pt;z-index:25178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" fillcolor="white [3201]" strokecolor="#c0504d [3205]" strokeweight="2pt">
                <v:textbox>
                  <w:txbxContent>
                    <w:p w:rsidR="000E1F27" w:rsidRDefault="0056494D" w:rsidP="0056494D">
                      <w:pPr>
                        <w:spacing w:after="0"/>
                        <w:rPr>
                          <w:b/>
                          <w:sz w:val="28"/>
                          <w:szCs w:val="28"/>
                        </w:rPr>
                      </w:pPr>
                      <w:r w:rsidRPr="00A615B8">
                        <w:rPr>
                          <w:b/>
                          <w:sz w:val="28"/>
                          <w:szCs w:val="28"/>
                        </w:rPr>
                        <w:t>Q2</w:t>
                      </w:r>
                      <w:r>
                        <w:rPr>
                          <w:sz w:val="28"/>
                          <w:szCs w:val="28"/>
                        </w:rPr>
                        <w:t xml:space="preserve">. </w:t>
                      </w:r>
                      <w:r w:rsidR="00E06C1F" w:rsidRPr="00185E86">
                        <w:rPr>
                          <w:b/>
                          <w:sz w:val="28"/>
                          <w:szCs w:val="28"/>
                          <w:highlight w:val="yellow"/>
                        </w:rPr>
                        <w:t>Explain</w:t>
                      </w:r>
                      <w:r w:rsidR="00E06C1F" w:rsidRPr="00185E86">
                        <w:rPr>
                          <w:b/>
                          <w:sz w:val="28"/>
                          <w:szCs w:val="28"/>
                        </w:rPr>
                        <w:t xml:space="preserve"> why minors should not be given a treatment without informed and/or signed parental or guardian consent</w:t>
                      </w:r>
                      <w:r w:rsidR="000E1F27">
                        <w:rPr>
                          <w:b/>
                          <w:sz w:val="28"/>
                          <w:szCs w:val="28"/>
                        </w:rPr>
                        <w:t>.</w:t>
                      </w:r>
                    </w:p>
                    <w:p w:rsidR="00E06C1F" w:rsidRPr="00185E86" w:rsidRDefault="000E1F27" w:rsidP="0056494D">
                      <w:pPr>
                        <w:spacing w:after="0"/>
                        <w:rPr>
                          <w:b/>
                          <w:sz w:val="28"/>
                          <w:szCs w:val="28"/>
                        </w:rPr>
                      </w:pPr>
                      <w:r>
                        <w:rPr>
                          <w:b/>
                          <w:sz w:val="28"/>
                          <w:szCs w:val="28"/>
                        </w:rPr>
                        <w:t>W</w:t>
                      </w:r>
                      <w:r w:rsidR="00E06C1F" w:rsidRPr="00185E86">
                        <w:rPr>
                          <w:b/>
                          <w:sz w:val="28"/>
                          <w:szCs w:val="28"/>
                        </w:rPr>
                        <w:t>hy is it important that a parent/guardian should be present</w:t>
                      </w:r>
                      <w:r w:rsidR="00400E4E">
                        <w:rPr>
                          <w:b/>
                          <w:sz w:val="28"/>
                          <w:szCs w:val="28"/>
                        </w:rPr>
                        <w:t xml:space="preserve"> at the consultation/treatment</w:t>
                      </w:r>
                      <w:r w:rsidR="00E06C1F" w:rsidRPr="00185E86">
                        <w:rPr>
                          <w:b/>
                          <w:sz w:val="28"/>
                          <w:szCs w:val="28"/>
                        </w:rPr>
                        <w:t>?</w:t>
                      </w:r>
                    </w:p>
                    <w:p w:rsidR="0056494D" w:rsidRDefault="0056494D" w:rsidP="0056494D">
                      <w:pPr>
                        <w:spacing w:after="0"/>
                        <w:rPr>
                          <w:b/>
                          <w:sz w:val="28"/>
                          <w:szCs w:val="28"/>
                        </w:rPr>
                      </w:pPr>
                    </w:p>
                    <w:p w:rsidR="0056494D" w:rsidRPr="0056494D" w:rsidRDefault="0056494D" w:rsidP="0056494D">
                      <w:pPr>
                        <w:spacing w:after="0"/>
                        <w:rPr>
                          <w:b/>
                          <w:sz w:val="28"/>
                          <w:szCs w:val="28"/>
                        </w:rPr>
                      </w:pPr>
                      <w:r>
                        <w:rPr>
                          <w:b/>
                          <w:sz w:val="28"/>
                          <w:szCs w:val="28"/>
                        </w:rPr>
                        <w:t>Answer:</w:t>
                      </w:r>
                    </w:p>
                    <w:p w:rsidR="00E06C1F" w:rsidRDefault="00E06C1F" w:rsidP="00E06C1F"/>
                  </w:txbxContent>
                </v:textbox>
                <w10:wrap type="square" anchorx="margin"/>
              </v:shape>
            </w:pict>
          </mc:Fallback>
        </mc:AlternateContent>
      </w:r>
      <w:r w:rsidRPr="00E06C1F">
        <w:rPr>
          <w:noProof/>
          <w:sz w:val="28"/>
          <w:szCs w:val="28"/>
        </w:rPr>
        <mc:AlternateContent>
          <mc:Choice Requires="wps">
            <w:drawing>
              <wp:anchor distT="45720" distB="45720" distL="114300" distR="114300" simplePos="0" relativeHeight="251783680" behindDoc="0" locked="0" layoutInCell="1" allowOverlap="1" wp14:anchorId="39950A5B" wp14:editId="25BB093F">
                <wp:simplePos x="0" y="0"/>
                <wp:positionH relativeFrom="margin">
                  <wp:posOffset>-45720</wp:posOffset>
                </wp:positionH>
                <wp:positionV relativeFrom="paragraph">
                  <wp:posOffset>549910</wp:posOffset>
                </wp:positionV>
                <wp:extent cx="3522345" cy="4427220"/>
                <wp:effectExtent l="0" t="0" r="1714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44272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06C1F" w:rsidRPr="00447656" w:rsidRDefault="0056494D" w:rsidP="0056494D">
                            <w:pPr>
                              <w:spacing w:after="0"/>
                              <w:rPr>
                                <w:color w:val="0070C0"/>
                                <w:sz w:val="24"/>
                                <w:szCs w:val="24"/>
                              </w:rPr>
                            </w:pPr>
                            <w:r w:rsidRPr="00A615B8">
                              <w:rPr>
                                <w:b/>
                                <w:sz w:val="28"/>
                                <w:szCs w:val="28"/>
                              </w:rPr>
                              <w:t>Q1</w:t>
                            </w:r>
                            <w:r w:rsidRPr="00185E86">
                              <w:rPr>
                                <w:sz w:val="28"/>
                                <w:szCs w:val="28"/>
                                <w:highlight w:val="yellow"/>
                              </w:rPr>
                              <w:t xml:space="preserve">. </w:t>
                            </w:r>
                            <w:r w:rsidR="00E06C1F" w:rsidRPr="00185E86">
                              <w:rPr>
                                <w:b/>
                                <w:sz w:val="28"/>
                                <w:szCs w:val="28"/>
                                <w:highlight w:val="yellow"/>
                              </w:rPr>
                              <w:t>State</w:t>
                            </w:r>
                            <w:r w:rsidR="00E06C1F" w:rsidRPr="00185E86">
                              <w:rPr>
                                <w:b/>
                                <w:sz w:val="28"/>
                                <w:szCs w:val="28"/>
                              </w:rPr>
                              <w:t xml:space="preserve"> the age at which an individual is classed as a minor</w:t>
                            </w:r>
                            <w:r w:rsidR="00B16758">
                              <w:rPr>
                                <w:b/>
                                <w:sz w:val="28"/>
                                <w:szCs w:val="28"/>
                              </w:rPr>
                              <w:t>,</w:t>
                            </w:r>
                            <w:r w:rsidR="00E06C1F" w:rsidRPr="00185E86">
                              <w:rPr>
                                <w:b/>
                                <w:sz w:val="28"/>
                                <w:szCs w:val="28"/>
                              </w:rPr>
                              <w:t xml:space="preserve"> in</w:t>
                            </w:r>
                            <w:r w:rsidR="00B16758">
                              <w:rPr>
                                <w:b/>
                                <w:sz w:val="28"/>
                                <w:szCs w:val="28"/>
                              </w:rPr>
                              <w:t xml:space="preserve"> beauty therapy in the </w:t>
                            </w:r>
                            <w:r w:rsidR="00E06C1F" w:rsidRPr="00185E86">
                              <w:rPr>
                                <w:b/>
                                <w:sz w:val="28"/>
                                <w:szCs w:val="28"/>
                              </w:rPr>
                              <w:t xml:space="preserve">UK? </w:t>
                            </w:r>
                            <w:r w:rsidR="00447656" w:rsidRPr="00447656">
                              <w:rPr>
                                <w:color w:val="0070C0"/>
                                <w:sz w:val="24"/>
                                <w:szCs w:val="24"/>
                              </w:rPr>
                              <w:t xml:space="preserve"> </w:t>
                            </w:r>
                            <w:r w:rsidR="00447656">
                              <w:rPr>
                                <w:color w:val="0070C0"/>
                                <w:sz w:val="24"/>
                                <w:szCs w:val="24"/>
                              </w:rPr>
                              <w:t>(U</w:t>
                            </w:r>
                            <w:r w:rsidR="00447656" w:rsidRPr="00447656">
                              <w:rPr>
                                <w:color w:val="0070C0"/>
                                <w:sz w:val="24"/>
                                <w:szCs w:val="24"/>
                              </w:rPr>
                              <w:t>se the QR code below to guide you</w:t>
                            </w:r>
                            <w:r w:rsidR="00447656">
                              <w:rPr>
                                <w:color w:val="0070C0"/>
                                <w:sz w:val="24"/>
                                <w:szCs w:val="24"/>
                              </w:rPr>
                              <w:t xml:space="preserve"> with the answer</w:t>
                            </w:r>
                            <w:r w:rsidR="00447656" w:rsidRPr="00447656">
                              <w:rPr>
                                <w:color w:val="0070C0"/>
                                <w:sz w:val="24"/>
                                <w:szCs w:val="24"/>
                              </w:rPr>
                              <w:t>)</w:t>
                            </w:r>
                          </w:p>
                          <w:p w:rsidR="00185E86" w:rsidRDefault="00185E86" w:rsidP="0056494D">
                            <w:pPr>
                              <w:spacing w:after="0"/>
                              <w:rPr>
                                <w:b/>
                                <w:sz w:val="28"/>
                                <w:szCs w:val="28"/>
                              </w:rPr>
                            </w:pPr>
                          </w:p>
                          <w:p w:rsidR="00185E86" w:rsidRDefault="00185E86" w:rsidP="0056494D">
                            <w:pPr>
                              <w:spacing w:after="0"/>
                              <w:rPr>
                                <w:b/>
                                <w:sz w:val="28"/>
                                <w:szCs w:val="28"/>
                              </w:rPr>
                            </w:pPr>
                          </w:p>
                          <w:p w:rsidR="0056494D" w:rsidRDefault="0056494D" w:rsidP="0056494D">
                            <w:pPr>
                              <w:spacing w:after="0"/>
                              <w:rPr>
                                <w:b/>
                                <w:sz w:val="28"/>
                                <w:szCs w:val="28"/>
                              </w:rPr>
                            </w:pPr>
                            <w:r>
                              <w:rPr>
                                <w:b/>
                                <w:sz w:val="28"/>
                                <w:szCs w:val="28"/>
                              </w:rPr>
                              <w:t>Answer:</w:t>
                            </w:r>
                          </w:p>
                          <w:p w:rsidR="0056494D" w:rsidRDefault="0056494D" w:rsidP="0056494D">
                            <w:pPr>
                              <w:spacing w:after="0"/>
                              <w:rPr>
                                <w:b/>
                                <w:sz w:val="28"/>
                                <w:szCs w:val="28"/>
                              </w:rPr>
                            </w:pPr>
                          </w:p>
                          <w:p w:rsidR="0056494D" w:rsidRDefault="0056494D" w:rsidP="0056494D">
                            <w:pPr>
                              <w:spacing w:after="0"/>
                              <w:rPr>
                                <w:b/>
                                <w:sz w:val="28"/>
                                <w:szCs w:val="28"/>
                              </w:rPr>
                            </w:pPr>
                          </w:p>
                          <w:p w:rsidR="0056494D" w:rsidRDefault="0056494D" w:rsidP="0056494D">
                            <w:pPr>
                              <w:spacing w:after="0"/>
                              <w:rPr>
                                <w:b/>
                                <w:sz w:val="28"/>
                                <w:szCs w:val="28"/>
                              </w:rPr>
                            </w:pPr>
                          </w:p>
                          <w:p w:rsidR="0056494D" w:rsidRPr="0056494D" w:rsidRDefault="0056494D" w:rsidP="0056494D">
                            <w:pPr>
                              <w:spacing w:after="0"/>
                              <w:rPr>
                                <w:b/>
                                <w:sz w:val="28"/>
                                <w:szCs w:val="28"/>
                              </w:rPr>
                            </w:pPr>
                          </w:p>
                          <w:p w:rsidR="00E06C1F" w:rsidRDefault="00E06C1F" w:rsidP="00E06C1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950A5B" id="_x0000_s1028" type="#_x0000_t202" style="position:absolute;left:0;text-align:left;margin-left:-3.6pt;margin-top:43.3pt;width:277.35pt;height:348.6pt;z-index:2517836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" fillcolor="white [3201]" strokecolor="#c0504d [3205]" strokeweight="2pt">
                <v:textbox>
                  <w:txbxContent>
                    <w:p w:rsidR="00E06C1F" w:rsidRPr="00447656" w:rsidRDefault="0056494D" w:rsidP="0056494D">
                      <w:pPr>
                        <w:spacing w:after="0"/>
                        <w:rPr>
                          <w:color w:val="0070C0"/>
                          <w:sz w:val="24"/>
                          <w:szCs w:val="24"/>
                        </w:rPr>
                      </w:pPr>
                      <w:r w:rsidRPr="00A615B8">
                        <w:rPr>
                          <w:b/>
                          <w:sz w:val="28"/>
                          <w:szCs w:val="28"/>
                        </w:rPr>
                        <w:t>Q1</w:t>
                      </w:r>
                      <w:r w:rsidRPr="00185E86">
                        <w:rPr>
                          <w:sz w:val="28"/>
                          <w:szCs w:val="28"/>
                          <w:highlight w:val="yellow"/>
                        </w:rPr>
                        <w:t xml:space="preserve">. </w:t>
                      </w:r>
                      <w:r w:rsidR="00E06C1F" w:rsidRPr="00185E86">
                        <w:rPr>
                          <w:b/>
                          <w:sz w:val="28"/>
                          <w:szCs w:val="28"/>
                          <w:highlight w:val="yellow"/>
                        </w:rPr>
                        <w:t>State</w:t>
                      </w:r>
                      <w:r w:rsidR="00E06C1F" w:rsidRPr="00185E86">
                        <w:rPr>
                          <w:b/>
                          <w:sz w:val="28"/>
                          <w:szCs w:val="28"/>
                        </w:rPr>
                        <w:t xml:space="preserve"> the age at which an individual is classed as a minor</w:t>
                      </w:r>
                      <w:r w:rsidR="00B16758">
                        <w:rPr>
                          <w:b/>
                          <w:sz w:val="28"/>
                          <w:szCs w:val="28"/>
                        </w:rPr>
                        <w:t>,</w:t>
                      </w:r>
                      <w:r w:rsidR="00E06C1F" w:rsidRPr="00185E86">
                        <w:rPr>
                          <w:b/>
                          <w:sz w:val="28"/>
                          <w:szCs w:val="28"/>
                        </w:rPr>
                        <w:t xml:space="preserve"> in</w:t>
                      </w:r>
                      <w:r w:rsidR="00B16758">
                        <w:rPr>
                          <w:b/>
                          <w:sz w:val="28"/>
                          <w:szCs w:val="28"/>
                        </w:rPr>
                        <w:t xml:space="preserve"> beauty therapy in the </w:t>
                      </w:r>
                      <w:r w:rsidR="00E06C1F" w:rsidRPr="00185E86">
                        <w:rPr>
                          <w:b/>
                          <w:sz w:val="28"/>
                          <w:szCs w:val="28"/>
                        </w:rPr>
                        <w:t xml:space="preserve">UK? </w:t>
                      </w:r>
                      <w:r w:rsidR="00447656" w:rsidRPr="00447656">
                        <w:rPr>
                          <w:color w:val="0070C0"/>
                          <w:sz w:val="24"/>
                          <w:szCs w:val="24"/>
                        </w:rPr>
                        <w:t xml:space="preserve"> </w:t>
                      </w:r>
                      <w:r w:rsidR="00447656">
                        <w:rPr>
                          <w:color w:val="0070C0"/>
                          <w:sz w:val="24"/>
                          <w:szCs w:val="24"/>
                        </w:rPr>
                        <w:t>(U</w:t>
                      </w:r>
                      <w:r w:rsidR="00447656" w:rsidRPr="00447656">
                        <w:rPr>
                          <w:color w:val="0070C0"/>
                          <w:sz w:val="24"/>
                          <w:szCs w:val="24"/>
                        </w:rPr>
                        <w:t>se the QR code below to guide you</w:t>
                      </w:r>
                      <w:r w:rsidR="00447656">
                        <w:rPr>
                          <w:color w:val="0070C0"/>
                          <w:sz w:val="24"/>
                          <w:szCs w:val="24"/>
                        </w:rPr>
                        <w:t xml:space="preserve"> with the answer</w:t>
                      </w:r>
                      <w:r w:rsidR="00447656" w:rsidRPr="00447656">
                        <w:rPr>
                          <w:color w:val="0070C0"/>
                          <w:sz w:val="24"/>
                          <w:szCs w:val="24"/>
                        </w:rPr>
                        <w:t>)</w:t>
                      </w:r>
                    </w:p>
                    <w:p w:rsidR="00185E86" w:rsidRDefault="00185E86" w:rsidP="0056494D">
                      <w:pPr>
                        <w:spacing w:after="0"/>
                        <w:rPr>
                          <w:b/>
                          <w:sz w:val="28"/>
                          <w:szCs w:val="28"/>
                        </w:rPr>
                      </w:pPr>
                    </w:p>
                    <w:p w:rsidR="00185E86" w:rsidRDefault="00185E86" w:rsidP="0056494D">
                      <w:pPr>
                        <w:spacing w:after="0"/>
                        <w:rPr>
                          <w:b/>
                          <w:sz w:val="28"/>
                          <w:szCs w:val="28"/>
                        </w:rPr>
                      </w:pPr>
                    </w:p>
                    <w:p w:rsidR="0056494D" w:rsidRDefault="0056494D" w:rsidP="0056494D">
                      <w:pPr>
                        <w:spacing w:after="0"/>
                        <w:rPr>
                          <w:b/>
                          <w:sz w:val="28"/>
                          <w:szCs w:val="28"/>
                        </w:rPr>
                      </w:pPr>
                      <w:r>
                        <w:rPr>
                          <w:b/>
                          <w:sz w:val="28"/>
                          <w:szCs w:val="28"/>
                        </w:rPr>
                        <w:t>Answer:</w:t>
                      </w:r>
                    </w:p>
                    <w:p w:rsidR="0056494D" w:rsidRDefault="0056494D" w:rsidP="0056494D">
                      <w:pPr>
                        <w:spacing w:after="0"/>
                        <w:rPr>
                          <w:b/>
                          <w:sz w:val="28"/>
                          <w:szCs w:val="28"/>
                        </w:rPr>
                      </w:pPr>
                    </w:p>
                    <w:p w:rsidR="0056494D" w:rsidRDefault="0056494D" w:rsidP="0056494D">
                      <w:pPr>
                        <w:spacing w:after="0"/>
                        <w:rPr>
                          <w:b/>
                          <w:sz w:val="28"/>
                          <w:szCs w:val="28"/>
                        </w:rPr>
                      </w:pPr>
                    </w:p>
                    <w:p w:rsidR="0056494D" w:rsidRDefault="0056494D" w:rsidP="0056494D">
                      <w:pPr>
                        <w:spacing w:after="0"/>
                        <w:rPr>
                          <w:b/>
                          <w:sz w:val="28"/>
                          <w:szCs w:val="28"/>
                        </w:rPr>
                      </w:pPr>
                    </w:p>
                    <w:p w:rsidR="0056494D" w:rsidRPr="0056494D" w:rsidRDefault="0056494D" w:rsidP="0056494D">
                      <w:pPr>
                        <w:spacing w:after="0"/>
                        <w:rPr>
                          <w:b/>
                          <w:sz w:val="28"/>
                          <w:szCs w:val="28"/>
                        </w:rPr>
                      </w:pPr>
                    </w:p>
                    <w:p w:rsidR="00E06C1F" w:rsidRDefault="00E06C1F" w:rsidP="00E06C1F"/>
                  </w:txbxContent>
                </v:textbox>
                <w10:wrap type="square" anchorx="margin"/>
              </v:shape>
            </w:pict>
          </mc:Fallback>
        </mc:AlternateContent>
      </w:r>
    </w:p>
    <w:p w:rsidR="00706EA6" w:rsidRPr="00B5022D" w:rsidRDefault="00447656" w:rsidP="00706EA6">
      <w:pPr>
        <w:pStyle w:val="ListParagraph"/>
        <w:spacing w:after="0"/>
        <w:rPr>
          <w:b/>
          <w:sz w:val="28"/>
          <w:szCs w:val="28"/>
        </w:rPr>
      </w:pPr>
      <w:r>
        <w:rPr>
          <w:noProof/>
        </w:rPr>
        <w:drawing>
          <wp:anchor distT="0" distB="0" distL="114300" distR="114300" simplePos="0" relativeHeight="251786752" behindDoc="0" locked="0" layoutInCell="1" allowOverlap="1">
            <wp:simplePos x="0" y="0"/>
            <wp:positionH relativeFrom="column">
              <wp:posOffset>3568700</wp:posOffset>
            </wp:positionH>
            <wp:positionV relativeFrom="paragraph">
              <wp:posOffset>253365</wp:posOffset>
            </wp:positionV>
            <wp:extent cx="1508760" cy="2141220"/>
            <wp:effectExtent l="0" t="0" r="0" b="0"/>
            <wp:wrapSquare wrapText="bothSides"/>
            <wp:docPr id="10" name="Picture 10" descr="Beauty Treatments for Tweens and Teens, Billericay,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uty Treatments for Tweens and Teens, Billericay, Esse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8760" cy="214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764" w:rsidRDefault="00114AD0" w:rsidP="0088398F">
      <w:pPr>
        <w:spacing w:after="0"/>
        <w:jc w:val="center"/>
        <w:rPr>
          <w:b/>
          <w:color w:val="4F81BD" w:themeColor="accent1"/>
          <w:sz w:val="28"/>
          <w:szCs w:val="28"/>
          <w:u w:val="single"/>
        </w:rPr>
      </w:pPr>
      <w:r>
        <w:rPr>
          <w:noProof/>
        </w:rPr>
        <w:drawing>
          <wp:anchor distT="0" distB="0" distL="114300" distR="114300" simplePos="0" relativeHeight="251787776" behindDoc="0" locked="0" layoutInCell="1" allowOverlap="1" wp14:anchorId="55BF1A52">
            <wp:simplePos x="0" y="0"/>
            <wp:positionH relativeFrom="column">
              <wp:posOffset>3727450</wp:posOffset>
            </wp:positionH>
            <wp:positionV relativeFrom="paragraph">
              <wp:posOffset>2552065</wp:posOffset>
            </wp:positionV>
            <wp:extent cx="1257300" cy="11125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730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58E2" w:rsidRDefault="007E58E2" w:rsidP="003116BE">
      <w:pPr>
        <w:pBdr>
          <w:top w:val="single" w:sz="4" w:space="1" w:color="B2A1C7" w:themeColor="accent4" w:themeTint="99"/>
          <w:left w:val="single" w:sz="4" w:space="4" w:color="B2A1C7" w:themeColor="accent4" w:themeTint="99"/>
          <w:bottom w:val="single" w:sz="4" w:space="1" w:color="B2A1C7" w:themeColor="accent4" w:themeTint="99"/>
          <w:right w:val="single" w:sz="4" w:space="4" w:color="B2A1C7" w:themeColor="accent4" w:themeTint="99"/>
        </w:pBdr>
        <w:shd w:val="clear" w:color="auto" w:fill="C6D9F1" w:themeFill="text2" w:themeFillTint="33"/>
        <w:spacing w:after="0"/>
        <w:rPr>
          <w:b/>
          <w:sz w:val="40"/>
          <w:szCs w:val="40"/>
        </w:rPr>
      </w:pPr>
    </w:p>
    <w:p w:rsidR="007E58E2" w:rsidRDefault="007E58E2" w:rsidP="003116BE">
      <w:pPr>
        <w:pBdr>
          <w:top w:val="single" w:sz="4" w:space="1" w:color="B2A1C7" w:themeColor="accent4" w:themeTint="99"/>
          <w:left w:val="single" w:sz="4" w:space="4" w:color="B2A1C7" w:themeColor="accent4" w:themeTint="99"/>
          <w:bottom w:val="single" w:sz="4" w:space="1" w:color="B2A1C7" w:themeColor="accent4" w:themeTint="99"/>
          <w:right w:val="single" w:sz="4" w:space="4" w:color="B2A1C7" w:themeColor="accent4" w:themeTint="99"/>
        </w:pBdr>
        <w:shd w:val="clear" w:color="auto" w:fill="C6D9F1" w:themeFill="text2" w:themeFillTint="33"/>
        <w:spacing w:after="0"/>
        <w:rPr>
          <w:b/>
          <w:sz w:val="40"/>
          <w:szCs w:val="40"/>
        </w:rPr>
      </w:pPr>
    </w:p>
    <w:p w:rsidR="007E58E2" w:rsidRDefault="007E58E2" w:rsidP="003116BE">
      <w:pPr>
        <w:pBdr>
          <w:top w:val="single" w:sz="4" w:space="1" w:color="B2A1C7" w:themeColor="accent4" w:themeTint="99"/>
          <w:left w:val="single" w:sz="4" w:space="4" w:color="B2A1C7" w:themeColor="accent4" w:themeTint="99"/>
          <w:bottom w:val="single" w:sz="4" w:space="1" w:color="B2A1C7" w:themeColor="accent4" w:themeTint="99"/>
          <w:right w:val="single" w:sz="4" w:space="4" w:color="B2A1C7" w:themeColor="accent4" w:themeTint="99"/>
        </w:pBdr>
        <w:shd w:val="clear" w:color="auto" w:fill="C6D9F1" w:themeFill="text2" w:themeFillTint="33"/>
        <w:spacing w:after="0"/>
        <w:rPr>
          <w:b/>
          <w:sz w:val="40"/>
          <w:szCs w:val="40"/>
        </w:rPr>
      </w:pPr>
    </w:p>
    <w:p w:rsidR="003116BE" w:rsidRPr="00506454" w:rsidRDefault="003116BE" w:rsidP="003116BE">
      <w:pPr>
        <w:pBdr>
          <w:top w:val="single" w:sz="4" w:space="1" w:color="B2A1C7" w:themeColor="accent4" w:themeTint="99"/>
          <w:left w:val="single" w:sz="4" w:space="4" w:color="B2A1C7" w:themeColor="accent4" w:themeTint="99"/>
          <w:bottom w:val="single" w:sz="4" w:space="1" w:color="B2A1C7" w:themeColor="accent4" w:themeTint="99"/>
          <w:right w:val="single" w:sz="4" w:space="4" w:color="B2A1C7" w:themeColor="accent4" w:themeTint="99"/>
        </w:pBdr>
        <w:shd w:val="clear" w:color="auto" w:fill="C6D9F1" w:themeFill="text2" w:themeFillTint="33"/>
        <w:spacing w:after="0"/>
        <w:rPr>
          <w:b/>
          <w:sz w:val="40"/>
          <w:szCs w:val="40"/>
        </w:rPr>
      </w:pPr>
      <w:r>
        <w:rPr>
          <w:b/>
          <w:sz w:val="40"/>
          <w:szCs w:val="40"/>
        </w:rPr>
        <w:lastRenderedPageBreak/>
        <w:t>TASK 3 – EQUALITY, DIVERSITY &amp; INCLUSION</w:t>
      </w:r>
    </w:p>
    <w:p w:rsidR="00506BB8" w:rsidRDefault="002B3F13" w:rsidP="00FA6ABB">
      <w:pPr>
        <w:spacing w:after="0"/>
        <w:rPr>
          <w:b/>
          <w:sz w:val="28"/>
          <w:szCs w:val="28"/>
        </w:rPr>
      </w:pPr>
      <w:r w:rsidRPr="00247440">
        <w:rPr>
          <w:noProof/>
        </w:rPr>
        <w:drawing>
          <wp:anchor distT="0" distB="0" distL="114300" distR="114300" simplePos="0" relativeHeight="251773440" behindDoc="0" locked="0" layoutInCell="1" allowOverlap="1" wp14:anchorId="1D8DE71E" wp14:editId="67E82BE8">
            <wp:simplePos x="0" y="0"/>
            <wp:positionH relativeFrom="column">
              <wp:posOffset>7524750</wp:posOffset>
            </wp:positionH>
            <wp:positionV relativeFrom="paragraph">
              <wp:posOffset>241300</wp:posOffset>
            </wp:positionV>
            <wp:extent cx="990600" cy="990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rsidR="00506BB8" w:rsidRPr="00D54766" w:rsidRDefault="00506BB8" w:rsidP="00091330">
      <w:pPr>
        <w:pStyle w:val="ListParagraph"/>
        <w:numPr>
          <w:ilvl w:val="0"/>
          <w:numId w:val="27"/>
        </w:numPr>
        <w:spacing w:after="0"/>
        <w:rPr>
          <w:sz w:val="20"/>
          <w:szCs w:val="20"/>
        </w:rPr>
      </w:pPr>
      <w:r w:rsidRPr="006320F1">
        <w:rPr>
          <w:b/>
          <w:sz w:val="28"/>
          <w:szCs w:val="28"/>
          <w:highlight w:val="yellow"/>
        </w:rPr>
        <w:t>Describe</w:t>
      </w:r>
      <w:r w:rsidRPr="00091330">
        <w:rPr>
          <w:b/>
          <w:sz w:val="28"/>
          <w:szCs w:val="28"/>
        </w:rPr>
        <w:t xml:space="preserve"> the importance of </w:t>
      </w:r>
      <w:r w:rsidRPr="007A605C">
        <w:rPr>
          <w:b/>
          <w:sz w:val="28"/>
          <w:szCs w:val="28"/>
          <w:u w:val="single"/>
        </w:rPr>
        <w:t xml:space="preserve">not </w:t>
      </w:r>
      <w:r w:rsidRPr="00091330">
        <w:rPr>
          <w:b/>
          <w:sz w:val="28"/>
          <w:szCs w:val="28"/>
        </w:rPr>
        <w:t>discriminating agains</w:t>
      </w:r>
      <w:r w:rsidR="00091330" w:rsidRPr="00091330">
        <w:rPr>
          <w:b/>
          <w:sz w:val="28"/>
          <w:szCs w:val="28"/>
        </w:rPr>
        <w:t>t</w:t>
      </w:r>
      <w:r w:rsidRPr="00091330">
        <w:rPr>
          <w:b/>
          <w:sz w:val="28"/>
          <w:szCs w:val="28"/>
        </w:rPr>
        <w:t xml:space="preserve"> clients with illnesses and disabilities</w:t>
      </w:r>
      <w:r w:rsidR="00884FE2">
        <w:rPr>
          <w:b/>
          <w:sz w:val="28"/>
          <w:szCs w:val="28"/>
        </w:rPr>
        <w:t xml:space="preserve"> </w:t>
      </w:r>
      <w:r w:rsidR="00114AD0">
        <w:rPr>
          <w:b/>
          <w:sz w:val="28"/>
          <w:szCs w:val="28"/>
        </w:rPr>
        <w:t xml:space="preserve">(Refer to the </w:t>
      </w:r>
      <w:r w:rsidR="00884FE2">
        <w:rPr>
          <w:b/>
          <w:sz w:val="28"/>
          <w:szCs w:val="28"/>
        </w:rPr>
        <w:t>Disability Discrimination Act</w:t>
      </w:r>
      <w:r w:rsidR="00114AD0">
        <w:rPr>
          <w:b/>
          <w:sz w:val="28"/>
          <w:szCs w:val="28"/>
        </w:rPr>
        <w:t>)</w:t>
      </w:r>
      <w:r w:rsidR="001548A3">
        <w:rPr>
          <w:b/>
          <w:sz w:val="28"/>
          <w:szCs w:val="28"/>
        </w:rPr>
        <w:t xml:space="preserve"> </w:t>
      </w:r>
      <w:hyperlink r:id="rId22" w:history="1">
        <w:r w:rsidR="00114AD0" w:rsidRPr="00D54766">
          <w:rPr>
            <w:rStyle w:val="Hyperlink"/>
            <w:sz w:val="20"/>
            <w:szCs w:val="20"/>
          </w:rPr>
          <w:t>https://www.gov.uk/definition-of-disability-under-equality-act-2010</w:t>
        </w:r>
      </w:hyperlink>
    </w:p>
    <w:p w:rsidR="00D54766" w:rsidRDefault="00D54766" w:rsidP="00114AD0">
      <w:pPr>
        <w:pStyle w:val="ListParagraph"/>
        <w:spacing w:after="0"/>
        <w:ind w:left="785"/>
        <w:rPr>
          <w:b/>
          <w:color w:val="000000" w:themeColor="text1"/>
          <w:sz w:val="28"/>
          <w:szCs w:val="28"/>
          <w:highlight w:val="yellow"/>
        </w:rPr>
      </w:pPr>
    </w:p>
    <w:p w:rsidR="00114AD0" w:rsidRPr="00114AD0" w:rsidRDefault="00114AD0" w:rsidP="00114AD0">
      <w:pPr>
        <w:pStyle w:val="ListParagraph"/>
        <w:spacing w:after="0"/>
        <w:ind w:left="785"/>
        <w:rPr>
          <w:b/>
          <w:color w:val="000000" w:themeColor="text1"/>
          <w:sz w:val="24"/>
          <w:szCs w:val="24"/>
        </w:rPr>
      </w:pPr>
      <w:r w:rsidRPr="00114AD0">
        <w:rPr>
          <w:b/>
          <w:color w:val="000000" w:themeColor="text1"/>
          <w:sz w:val="28"/>
          <w:szCs w:val="28"/>
          <w:highlight w:val="yellow"/>
        </w:rPr>
        <w:t>Consider</w:t>
      </w:r>
      <w:r w:rsidRPr="00114AD0">
        <w:rPr>
          <w:b/>
          <w:color w:val="000000" w:themeColor="text1"/>
          <w:sz w:val="28"/>
          <w:szCs w:val="28"/>
        </w:rPr>
        <w:t xml:space="preserve"> – are all disabilities visible – True or False </w:t>
      </w:r>
      <w:r w:rsidRPr="005B3744">
        <w:rPr>
          <w:b/>
          <w:color w:val="FF0000"/>
          <w:sz w:val="28"/>
          <w:szCs w:val="28"/>
          <w:u w:val="single"/>
        </w:rPr>
        <w:t>(please circle)</w:t>
      </w:r>
    </w:p>
    <w:p w:rsidR="002B3F13" w:rsidRDefault="002B3F13" w:rsidP="002B3F13">
      <w:pPr>
        <w:spacing w:after="0"/>
        <w:rPr>
          <w:b/>
          <w:sz w:val="28"/>
          <w:szCs w:val="28"/>
        </w:rPr>
      </w:pPr>
    </w:p>
    <w:p w:rsidR="002B3F13" w:rsidRPr="00091330" w:rsidRDefault="002B3F13" w:rsidP="002B3F13">
      <w:pPr>
        <w:pStyle w:val="ListParagraph"/>
        <w:spacing w:after="0" w:line="480" w:lineRule="auto"/>
        <w:rPr>
          <w:sz w:val="28"/>
          <w:szCs w:val="28"/>
        </w:rPr>
      </w:pPr>
      <w:r w:rsidRPr="00091330">
        <w:rPr>
          <w:sz w:val="28"/>
          <w:szCs w:val="28"/>
        </w:rPr>
        <w:t>………………………………………………………………………………………………………………………………………………………………………………………………………………………………………………………………………………………………………………………………………………………………………………………………………………………………………………………………………………………………………………………………………………………………</w:t>
      </w:r>
    </w:p>
    <w:p w:rsidR="002B3F13" w:rsidRDefault="002B3F13" w:rsidP="002B3F13">
      <w:pPr>
        <w:spacing w:after="0"/>
        <w:rPr>
          <w:b/>
          <w:sz w:val="28"/>
          <w:szCs w:val="28"/>
        </w:rPr>
      </w:pPr>
      <w:r w:rsidRPr="00247440">
        <w:rPr>
          <w:noProof/>
        </w:rPr>
        <w:drawing>
          <wp:anchor distT="0" distB="0" distL="114300" distR="114300" simplePos="0" relativeHeight="251771392" behindDoc="0" locked="0" layoutInCell="1" allowOverlap="1" wp14:anchorId="06BDAAE5" wp14:editId="3551B5BC">
            <wp:simplePos x="0" y="0"/>
            <wp:positionH relativeFrom="column">
              <wp:posOffset>7781925</wp:posOffset>
            </wp:positionH>
            <wp:positionV relativeFrom="paragraph">
              <wp:posOffset>5715</wp:posOffset>
            </wp:positionV>
            <wp:extent cx="962025" cy="8953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62025" cy="895350"/>
                    </a:xfrm>
                    <a:prstGeom prst="rect">
                      <a:avLst/>
                    </a:prstGeom>
                  </pic:spPr>
                </pic:pic>
              </a:graphicData>
            </a:graphic>
            <wp14:sizeRelH relativeFrom="page">
              <wp14:pctWidth>0</wp14:pctWidth>
            </wp14:sizeRelH>
            <wp14:sizeRelV relativeFrom="page">
              <wp14:pctHeight>0</wp14:pctHeight>
            </wp14:sizeRelV>
          </wp:anchor>
        </w:drawing>
      </w:r>
    </w:p>
    <w:p w:rsidR="002B3F13" w:rsidRPr="002B3F13" w:rsidRDefault="002B3F13" w:rsidP="002B3F13">
      <w:pPr>
        <w:spacing w:after="0"/>
        <w:rPr>
          <w:b/>
          <w:sz w:val="28"/>
          <w:szCs w:val="28"/>
        </w:rPr>
      </w:pPr>
    </w:p>
    <w:p w:rsidR="00091330" w:rsidRDefault="00091330" w:rsidP="00091330">
      <w:pPr>
        <w:pStyle w:val="ListParagraph"/>
        <w:numPr>
          <w:ilvl w:val="0"/>
          <w:numId w:val="27"/>
        </w:numPr>
        <w:spacing w:after="0"/>
        <w:rPr>
          <w:b/>
          <w:sz w:val="28"/>
          <w:szCs w:val="28"/>
        </w:rPr>
      </w:pPr>
      <w:r w:rsidRPr="006320F1">
        <w:rPr>
          <w:b/>
          <w:sz w:val="28"/>
          <w:szCs w:val="28"/>
          <w:highlight w:val="yellow"/>
        </w:rPr>
        <w:t>Explain</w:t>
      </w:r>
      <w:r>
        <w:rPr>
          <w:b/>
          <w:sz w:val="28"/>
          <w:szCs w:val="28"/>
        </w:rPr>
        <w:t xml:space="preserve"> the legal </w:t>
      </w:r>
      <w:r w:rsidR="002C6CFE">
        <w:rPr>
          <w:b/>
          <w:sz w:val="28"/>
          <w:szCs w:val="28"/>
        </w:rPr>
        <w:t>consequence</w:t>
      </w:r>
      <w:r>
        <w:rPr>
          <w:b/>
          <w:sz w:val="28"/>
          <w:szCs w:val="28"/>
        </w:rPr>
        <w:t xml:space="preserve"> of </w:t>
      </w:r>
      <w:r w:rsidR="006320F1">
        <w:rPr>
          <w:b/>
          <w:sz w:val="28"/>
          <w:szCs w:val="28"/>
        </w:rPr>
        <w:t>gaining</w:t>
      </w:r>
      <w:r>
        <w:rPr>
          <w:b/>
          <w:sz w:val="28"/>
          <w:szCs w:val="28"/>
        </w:rPr>
        <w:t xml:space="preserve"> </w:t>
      </w:r>
      <w:r w:rsidR="006320F1">
        <w:rPr>
          <w:b/>
          <w:sz w:val="28"/>
          <w:szCs w:val="28"/>
        </w:rPr>
        <w:t xml:space="preserve">a </w:t>
      </w:r>
      <w:r>
        <w:rPr>
          <w:b/>
          <w:sz w:val="28"/>
          <w:szCs w:val="28"/>
        </w:rPr>
        <w:t>signed</w:t>
      </w:r>
      <w:r w:rsidR="002E2764">
        <w:rPr>
          <w:b/>
          <w:sz w:val="28"/>
          <w:szCs w:val="28"/>
        </w:rPr>
        <w:t xml:space="preserve"> </w:t>
      </w:r>
      <w:r>
        <w:rPr>
          <w:b/>
          <w:sz w:val="28"/>
          <w:szCs w:val="28"/>
        </w:rPr>
        <w:t>consent</w:t>
      </w:r>
      <w:r w:rsidR="002E2764">
        <w:rPr>
          <w:b/>
          <w:sz w:val="28"/>
          <w:szCs w:val="28"/>
        </w:rPr>
        <w:t xml:space="preserve"> (</w:t>
      </w:r>
      <w:r w:rsidR="00F42A70">
        <w:rPr>
          <w:b/>
          <w:sz w:val="28"/>
          <w:szCs w:val="28"/>
        </w:rPr>
        <w:t>i.e.</w:t>
      </w:r>
      <w:r w:rsidR="002E2764">
        <w:rPr>
          <w:b/>
          <w:sz w:val="28"/>
          <w:szCs w:val="28"/>
        </w:rPr>
        <w:t xml:space="preserve"> signature) prior</w:t>
      </w:r>
      <w:r>
        <w:rPr>
          <w:b/>
          <w:sz w:val="28"/>
          <w:szCs w:val="28"/>
        </w:rPr>
        <w:t xml:space="preserve"> to treatment</w:t>
      </w:r>
    </w:p>
    <w:p w:rsidR="008B7BC8" w:rsidRDefault="00B42695" w:rsidP="00B42695">
      <w:pPr>
        <w:spacing w:after="0"/>
        <w:ind w:left="720"/>
        <w:rPr>
          <w:b/>
          <w:sz w:val="28"/>
          <w:szCs w:val="28"/>
        </w:rPr>
      </w:pPr>
      <w:r>
        <w:rPr>
          <w:b/>
          <w:sz w:val="28"/>
          <w:szCs w:val="28"/>
        </w:rPr>
        <w:t xml:space="preserve">(Use link to guide you </w:t>
      </w:r>
      <w:hyperlink r:id="rId24" w:history="1">
        <w:r w:rsidR="008B7BC8" w:rsidRPr="008B7BC8">
          <w:rPr>
            <w:rStyle w:val="Hyperlink"/>
            <w:b/>
            <w:sz w:val="28"/>
            <w:szCs w:val="28"/>
          </w:rPr>
          <w:t>Click Here</w:t>
        </w:r>
      </w:hyperlink>
      <w:r>
        <w:rPr>
          <w:b/>
          <w:sz w:val="28"/>
          <w:szCs w:val="28"/>
        </w:rPr>
        <w:t xml:space="preserve"> )</w:t>
      </w:r>
    </w:p>
    <w:p w:rsidR="002B3F13" w:rsidRPr="008B7BC8" w:rsidRDefault="002B3F13" w:rsidP="008B7BC8">
      <w:pPr>
        <w:spacing w:after="0" w:line="480" w:lineRule="auto"/>
        <w:ind w:left="425"/>
        <w:rPr>
          <w:sz w:val="28"/>
          <w:szCs w:val="28"/>
        </w:rPr>
      </w:pPr>
      <w:r w:rsidRPr="008B7BC8">
        <w:rPr>
          <w:sz w:val="28"/>
          <w:szCs w:val="28"/>
        </w:rPr>
        <w:t>………………………………………………………………………………………………………………………………………………………………………………………………………………………………………………………………………………………………………………………………………………………………………………………………………………………………………………………………………………………………………………………………………………………………</w:t>
      </w:r>
    </w:p>
    <w:p w:rsidR="00EC7FD1" w:rsidRPr="00E6236F" w:rsidRDefault="00EC7FD1" w:rsidP="00EC7FD1">
      <w:pPr>
        <w:pStyle w:val="ListParagraph"/>
        <w:ind w:left="284"/>
        <w:rPr>
          <w:rFonts w:ascii="Montserrat Light" w:hAnsi="Montserrat Light"/>
          <w:sz w:val="24"/>
          <w:szCs w:val="24"/>
        </w:rPr>
      </w:pPr>
      <w:r w:rsidRPr="00FF55AD">
        <w:rPr>
          <w:rFonts w:ascii="Montserrat Light" w:hAnsi="Montserrat Light"/>
          <w:sz w:val="24"/>
          <w:szCs w:val="24"/>
        </w:rPr>
        <w:t xml:space="preserve">                                                                                                                              </w:t>
      </w:r>
    </w:p>
    <w:p w:rsidR="00C24591" w:rsidRPr="00FB1314" w:rsidRDefault="003116BE" w:rsidP="00E91E34">
      <w:pPr>
        <w:pBdr>
          <w:top w:val="single" w:sz="4" w:space="1" w:color="B2A1C7" w:themeColor="accent4" w:themeTint="99"/>
          <w:left w:val="single" w:sz="4" w:space="4" w:color="B2A1C7" w:themeColor="accent4" w:themeTint="99"/>
          <w:bottom w:val="single" w:sz="4" w:space="1" w:color="B2A1C7" w:themeColor="accent4" w:themeTint="99"/>
          <w:right w:val="single" w:sz="4" w:space="4" w:color="B2A1C7" w:themeColor="accent4" w:themeTint="99"/>
        </w:pBdr>
        <w:shd w:val="clear" w:color="auto" w:fill="C6D9F1" w:themeFill="text2" w:themeFillTint="33"/>
        <w:spacing w:after="0"/>
        <w:rPr>
          <w:b/>
          <w:sz w:val="40"/>
          <w:szCs w:val="40"/>
        </w:rPr>
      </w:pPr>
      <w:r>
        <w:rPr>
          <w:b/>
          <w:sz w:val="40"/>
          <w:szCs w:val="40"/>
        </w:rPr>
        <w:lastRenderedPageBreak/>
        <w:t xml:space="preserve">Task 4 - </w:t>
      </w:r>
      <w:r w:rsidR="0064270F">
        <w:rPr>
          <w:b/>
          <w:sz w:val="40"/>
          <w:szCs w:val="40"/>
        </w:rPr>
        <w:t>Client Data</w:t>
      </w:r>
      <w:r w:rsidR="00C24591">
        <w:rPr>
          <w:b/>
          <w:sz w:val="40"/>
          <w:szCs w:val="40"/>
        </w:rPr>
        <w:t xml:space="preserve"> </w:t>
      </w:r>
    </w:p>
    <w:p w:rsidR="00C24591" w:rsidRDefault="00C24591" w:rsidP="00C24591">
      <w:pPr>
        <w:spacing w:after="0"/>
        <w:rPr>
          <w:b/>
          <w:sz w:val="28"/>
          <w:szCs w:val="28"/>
        </w:rPr>
      </w:pPr>
    </w:p>
    <w:p w:rsidR="005B3744" w:rsidRDefault="00673C48" w:rsidP="00C24591">
      <w:pPr>
        <w:spacing w:after="0"/>
        <w:rPr>
          <w:b/>
          <w:sz w:val="28"/>
          <w:szCs w:val="28"/>
        </w:rPr>
      </w:pPr>
      <w:r>
        <w:rPr>
          <w:b/>
          <w:sz w:val="28"/>
          <w:szCs w:val="28"/>
        </w:rPr>
        <w:t xml:space="preserve">Use this link to guide you with the questions below: - </w:t>
      </w:r>
      <w:hyperlink r:id="rId25" w:history="1">
        <w:r w:rsidRPr="003116BE">
          <w:rPr>
            <w:rStyle w:val="Hyperlink"/>
            <w:sz w:val="24"/>
            <w:szCs w:val="24"/>
          </w:rPr>
          <w:t>https://www.gov.uk/data-protection</w:t>
        </w:r>
      </w:hyperlink>
    </w:p>
    <w:p w:rsidR="00C24591" w:rsidRDefault="00543AFD" w:rsidP="00C24591">
      <w:pPr>
        <w:spacing w:after="0"/>
        <w:rPr>
          <w:b/>
          <w:sz w:val="28"/>
          <w:szCs w:val="28"/>
        </w:rPr>
      </w:pPr>
      <w:r>
        <w:rPr>
          <w:b/>
          <w:noProof/>
          <w:sz w:val="28"/>
          <w:szCs w:val="28"/>
        </w:rPr>
        <w:drawing>
          <wp:anchor distT="0" distB="0" distL="114300" distR="114300" simplePos="0" relativeHeight="251738624" behindDoc="1" locked="0" layoutInCell="1" allowOverlap="1" wp14:anchorId="45F7ED63" wp14:editId="535AC415">
            <wp:simplePos x="0" y="0"/>
            <wp:positionH relativeFrom="margin">
              <wp:posOffset>8401050</wp:posOffset>
            </wp:positionH>
            <wp:positionV relativeFrom="paragraph">
              <wp:posOffset>73025</wp:posOffset>
            </wp:positionV>
            <wp:extent cx="739775" cy="695325"/>
            <wp:effectExtent l="0" t="0" r="3175" b="9525"/>
            <wp:wrapTight wrapText="bothSides">
              <wp:wrapPolygon edited="0">
                <wp:start x="12237" y="0"/>
                <wp:lineTo x="10012" y="0"/>
                <wp:lineTo x="556" y="7693"/>
                <wp:lineTo x="0" y="11244"/>
                <wp:lineTo x="0" y="17753"/>
                <wp:lineTo x="8900" y="20712"/>
                <wp:lineTo x="9456" y="21304"/>
                <wp:lineTo x="13349" y="21304"/>
                <wp:lineTo x="21136" y="9468"/>
                <wp:lineTo x="21136" y="3551"/>
                <wp:lineTo x="20580" y="1184"/>
                <wp:lineTo x="17799" y="0"/>
                <wp:lineTo x="12237" y="0"/>
              </wp:wrapPolygon>
            </wp:wrapTight>
            <wp:docPr id="1" name="Picture 1" descr="C:\temp\Temporary Internet Files\Content.IE5\5FSMULNB\MC9000548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Temporary Internet Files\Content.IE5\5FSMULNB\MC900054865[1].wmf"/>
                    <pic:cNvPicPr>
                      <a:picLocks noChangeAspect="1" noChangeArrowheads="1"/>
                    </pic:cNvPicPr>
                  </pic:nvPicPr>
                  <pic:blipFill>
                    <a:blip r:embed="rId26" cstate="print"/>
                    <a:srcRect/>
                    <a:stretch>
                      <a:fillRect/>
                    </a:stretch>
                  </pic:blipFill>
                  <pic:spPr bwMode="auto">
                    <a:xfrm>
                      <a:off x="0" y="0"/>
                      <a:ext cx="739775"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43AFD" w:rsidRPr="001548A3" w:rsidRDefault="00B07B35" w:rsidP="00B07B35">
      <w:pPr>
        <w:pStyle w:val="ListParagraph"/>
        <w:numPr>
          <w:ilvl w:val="0"/>
          <w:numId w:val="19"/>
        </w:numPr>
        <w:spacing w:after="0" w:line="480" w:lineRule="auto"/>
        <w:rPr>
          <w:sz w:val="28"/>
          <w:szCs w:val="28"/>
        </w:rPr>
      </w:pPr>
      <w:r w:rsidRPr="006320F1">
        <w:rPr>
          <w:b/>
          <w:sz w:val="28"/>
          <w:szCs w:val="28"/>
          <w:highlight w:val="yellow"/>
        </w:rPr>
        <w:t>Explain</w:t>
      </w:r>
      <w:r w:rsidRPr="00B5022D">
        <w:rPr>
          <w:b/>
          <w:sz w:val="28"/>
          <w:szCs w:val="28"/>
        </w:rPr>
        <w:t xml:space="preserve"> the importance of correct storage of client record</w:t>
      </w:r>
      <w:r w:rsidR="00534160">
        <w:rPr>
          <w:b/>
          <w:sz w:val="28"/>
          <w:szCs w:val="28"/>
        </w:rPr>
        <w:t>s in relati</w:t>
      </w:r>
      <w:r w:rsidR="00884FE2">
        <w:rPr>
          <w:b/>
          <w:sz w:val="28"/>
          <w:szCs w:val="28"/>
        </w:rPr>
        <w:t>o</w:t>
      </w:r>
      <w:r w:rsidR="00534160">
        <w:rPr>
          <w:b/>
          <w:sz w:val="28"/>
          <w:szCs w:val="28"/>
        </w:rPr>
        <w:t xml:space="preserve">n to </w:t>
      </w:r>
      <w:r w:rsidR="00F42A70">
        <w:rPr>
          <w:b/>
          <w:sz w:val="28"/>
          <w:szCs w:val="28"/>
        </w:rPr>
        <w:t xml:space="preserve">GDPR </w:t>
      </w:r>
      <w:r w:rsidR="00F42A70" w:rsidRPr="00091330">
        <w:rPr>
          <w:b/>
          <w:sz w:val="24"/>
          <w:szCs w:val="24"/>
        </w:rPr>
        <w:t>(</w:t>
      </w:r>
      <w:r w:rsidR="00543AFD" w:rsidRPr="00543AFD">
        <w:rPr>
          <w:b/>
          <w:sz w:val="18"/>
          <w:szCs w:val="18"/>
        </w:rPr>
        <w:t xml:space="preserve">General Data Protection </w:t>
      </w:r>
      <w:r w:rsidR="00543AFD">
        <w:rPr>
          <w:b/>
          <w:sz w:val="18"/>
          <w:szCs w:val="18"/>
        </w:rPr>
        <w:t>R</w:t>
      </w:r>
      <w:r w:rsidR="00543AFD" w:rsidRPr="00543AFD">
        <w:rPr>
          <w:b/>
          <w:sz w:val="18"/>
          <w:szCs w:val="18"/>
        </w:rPr>
        <w:t>egulation</w:t>
      </w:r>
      <w:r w:rsidR="00543AFD">
        <w:rPr>
          <w:b/>
          <w:sz w:val="18"/>
          <w:szCs w:val="18"/>
        </w:rPr>
        <w:t>)</w:t>
      </w:r>
    </w:p>
    <w:p w:rsidR="00B07B35" w:rsidRPr="00091330" w:rsidRDefault="00B07B35" w:rsidP="00543AFD">
      <w:pPr>
        <w:pStyle w:val="ListParagraph"/>
        <w:spacing w:after="0" w:line="480" w:lineRule="auto"/>
        <w:rPr>
          <w:sz w:val="28"/>
          <w:szCs w:val="28"/>
        </w:rPr>
      </w:pPr>
      <w:r w:rsidRPr="00091330">
        <w:rPr>
          <w:sz w:val="28"/>
          <w:szCs w:val="28"/>
        </w:rPr>
        <w:t>………………………………………………………………………………………………………………………………………………………………………………………………………………………………………………………………………………………………………………………………………………………………………………………………………………………………………………………………………………………………………………………………………………………………</w:t>
      </w:r>
    </w:p>
    <w:p w:rsidR="00B07B35" w:rsidRPr="00B07B35" w:rsidRDefault="00B5022D" w:rsidP="00B07B35">
      <w:pPr>
        <w:spacing w:after="0"/>
        <w:rPr>
          <w:sz w:val="24"/>
          <w:szCs w:val="24"/>
        </w:rPr>
      </w:pPr>
      <w:r w:rsidRPr="00B5022D">
        <w:rPr>
          <w:noProof/>
        </w:rPr>
        <w:drawing>
          <wp:anchor distT="0" distB="0" distL="114300" distR="114300" simplePos="0" relativeHeight="251781632" behindDoc="0" locked="0" layoutInCell="1" allowOverlap="1" wp14:anchorId="5938D8B2">
            <wp:simplePos x="0" y="0"/>
            <wp:positionH relativeFrom="column">
              <wp:posOffset>7353300</wp:posOffset>
            </wp:positionH>
            <wp:positionV relativeFrom="paragraph">
              <wp:posOffset>19685</wp:posOffset>
            </wp:positionV>
            <wp:extent cx="1628775" cy="108585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628775" cy="1085850"/>
                    </a:xfrm>
                    <a:prstGeom prst="rect">
                      <a:avLst/>
                    </a:prstGeom>
                  </pic:spPr>
                </pic:pic>
              </a:graphicData>
            </a:graphic>
            <wp14:sizeRelH relativeFrom="page">
              <wp14:pctWidth>0</wp14:pctWidth>
            </wp14:sizeRelH>
            <wp14:sizeRelV relativeFrom="page">
              <wp14:pctHeight>0</wp14:pctHeight>
            </wp14:sizeRelV>
          </wp:anchor>
        </w:drawing>
      </w:r>
    </w:p>
    <w:p w:rsidR="00B07B35" w:rsidRDefault="00B07B35" w:rsidP="00B07B35">
      <w:pPr>
        <w:pStyle w:val="ListParagraph"/>
        <w:numPr>
          <w:ilvl w:val="0"/>
          <w:numId w:val="19"/>
        </w:numPr>
        <w:spacing w:after="0"/>
        <w:rPr>
          <w:b/>
          <w:sz w:val="28"/>
          <w:szCs w:val="28"/>
        </w:rPr>
      </w:pPr>
      <w:r w:rsidRPr="006320F1">
        <w:rPr>
          <w:b/>
          <w:sz w:val="28"/>
          <w:szCs w:val="28"/>
          <w:highlight w:val="yellow"/>
        </w:rPr>
        <w:t>Explain</w:t>
      </w:r>
      <w:r w:rsidRPr="00B5022D">
        <w:rPr>
          <w:b/>
          <w:sz w:val="28"/>
          <w:szCs w:val="28"/>
        </w:rPr>
        <w:t xml:space="preserve"> how to complete client records and the reasons for keeping records of treatments and gaining client signatures. </w:t>
      </w:r>
    </w:p>
    <w:p w:rsidR="006A0329" w:rsidRPr="003116BE" w:rsidRDefault="004B026D" w:rsidP="006A0329">
      <w:pPr>
        <w:pStyle w:val="ListParagraph"/>
        <w:spacing w:after="0"/>
        <w:rPr>
          <w:sz w:val="20"/>
          <w:szCs w:val="20"/>
        </w:rPr>
      </w:pPr>
      <w:hyperlink r:id="rId28" w:anchor=":~:text=Each%20client%20should,to%20your%20clients" w:history="1">
        <w:r w:rsidR="006A0329" w:rsidRPr="003116BE">
          <w:rPr>
            <w:rStyle w:val="Hyperlink"/>
            <w:sz w:val="20"/>
            <w:szCs w:val="20"/>
          </w:rPr>
          <w:t>https://www.beautyandhairdressing.co.uk/salon-record-keeping.html#:~:text=Each%20client%20should,to%20your%20clients</w:t>
        </w:r>
      </w:hyperlink>
      <w:r w:rsidR="006A0329" w:rsidRPr="003116BE">
        <w:rPr>
          <w:sz w:val="20"/>
          <w:szCs w:val="20"/>
        </w:rPr>
        <w:t>.</w:t>
      </w:r>
    </w:p>
    <w:p w:rsidR="006A0329" w:rsidRDefault="006A0329" w:rsidP="006A0329">
      <w:pPr>
        <w:pStyle w:val="ListParagraph"/>
        <w:spacing w:after="0"/>
        <w:rPr>
          <w:b/>
          <w:sz w:val="28"/>
          <w:szCs w:val="28"/>
        </w:rPr>
      </w:pPr>
    </w:p>
    <w:p w:rsidR="00C06C4D" w:rsidRDefault="00B07B35" w:rsidP="001C10A0">
      <w:pPr>
        <w:pStyle w:val="ListParagraph"/>
        <w:spacing w:after="0" w:line="480" w:lineRule="auto"/>
        <w:rPr>
          <w:rFonts w:cstheme="minorHAnsi"/>
          <w:sz w:val="24"/>
          <w:szCs w:val="24"/>
        </w:rPr>
      </w:pPr>
      <w:r w:rsidRPr="00B07B35">
        <w:rPr>
          <w:sz w:val="28"/>
          <w:szCs w:val="28"/>
        </w:rPr>
        <w:t>……………………………………………………………………………………………………………………………………………………………………………………………………………………………………………………………………………………………………………………………………………………………………………………………………………………………………………………………………………………………………………………………………………………………</w:t>
      </w:r>
      <w:r w:rsidR="00252CE3" w:rsidRPr="00706EA6">
        <w:rPr>
          <w:rFonts w:cstheme="minorHAnsi"/>
          <w:sz w:val="24"/>
          <w:szCs w:val="24"/>
        </w:rPr>
        <w:t xml:space="preserve">        </w:t>
      </w:r>
    </w:p>
    <w:p w:rsidR="00C06C4D" w:rsidRDefault="00C06C4D" w:rsidP="001C10A0">
      <w:pPr>
        <w:pStyle w:val="ListParagraph"/>
        <w:spacing w:after="0" w:line="480" w:lineRule="auto"/>
        <w:rPr>
          <w:rFonts w:cstheme="minorHAnsi"/>
          <w:sz w:val="24"/>
          <w:szCs w:val="24"/>
        </w:rPr>
      </w:pPr>
    </w:p>
    <w:p w:rsidR="00673C48" w:rsidRPr="00FB1314" w:rsidRDefault="00673C48" w:rsidP="00673C48">
      <w:pPr>
        <w:pBdr>
          <w:top w:val="single" w:sz="4" w:space="1" w:color="B2A1C7" w:themeColor="accent4" w:themeTint="99"/>
          <w:left w:val="single" w:sz="4" w:space="4" w:color="B2A1C7" w:themeColor="accent4" w:themeTint="99"/>
          <w:bottom w:val="single" w:sz="4" w:space="1" w:color="B2A1C7" w:themeColor="accent4" w:themeTint="99"/>
          <w:right w:val="single" w:sz="4" w:space="15" w:color="B2A1C7" w:themeColor="accent4" w:themeTint="99"/>
        </w:pBdr>
        <w:shd w:val="clear" w:color="auto" w:fill="C6D9F1" w:themeFill="text2" w:themeFillTint="33"/>
        <w:spacing w:after="0"/>
        <w:rPr>
          <w:b/>
          <w:sz w:val="40"/>
          <w:szCs w:val="40"/>
        </w:rPr>
      </w:pPr>
      <w:r w:rsidRPr="00F80B21">
        <w:rPr>
          <w:noProof/>
        </w:rPr>
        <w:lastRenderedPageBreak/>
        <w:drawing>
          <wp:anchor distT="0" distB="0" distL="114300" distR="114300" simplePos="0" relativeHeight="251789824" behindDoc="0" locked="0" layoutInCell="1" allowOverlap="1" wp14:anchorId="08A9A9D0" wp14:editId="6FE45053">
            <wp:simplePos x="0" y="0"/>
            <wp:positionH relativeFrom="column">
              <wp:posOffset>8199120</wp:posOffset>
            </wp:positionH>
            <wp:positionV relativeFrom="paragraph">
              <wp:posOffset>0</wp:posOffset>
            </wp:positionV>
            <wp:extent cx="1085850" cy="1295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085850" cy="1295400"/>
                    </a:xfrm>
                    <a:prstGeom prst="rect">
                      <a:avLst/>
                    </a:prstGeom>
                  </pic:spPr>
                </pic:pic>
              </a:graphicData>
            </a:graphic>
            <wp14:sizeRelH relativeFrom="page">
              <wp14:pctWidth>0</wp14:pctWidth>
            </wp14:sizeRelH>
            <wp14:sizeRelV relativeFrom="page">
              <wp14:pctHeight>0</wp14:pctHeight>
            </wp14:sizeRelV>
          </wp:anchor>
        </w:drawing>
      </w:r>
      <w:r>
        <w:rPr>
          <w:b/>
          <w:sz w:val="40"/>
          <w:szCs w:val="40"/>
        </w:rPr>
        <w:t>Task 5 - Personal Presentation of a Therapist</w:t>
      </w:r>
    </w:p>
    <w:p w:rsidR="00673C48" w:rsidRPr="00706EA6" w:rsidRDefault="00673C48" w:rsidP="00673C48">
      <w:pPr>
        <w:spacing w:after="0"/>
        <w:rPr>
          <w:rFonts w:cstheme="minorHAnsi"/>
          <w:b/>
          <w:sz w:val="28"/>
          <w:szCs w:val="28"/>
        </w:rPr>
      </w:pPr>
    </w:p>
    <w:p w:rsidR="00673C48" w:rsidRPr="001C10A0" w:rsidRDefault="00673C48" w:rsidP="00673C48">
      <w:pPr>
        <w:spacing w:after="0"/>
        <w:rPr>
          <w:rFonts w:cstheme="minorHAnsi"/>
          <w:b/>
          <w:i/>
          <w:sz w:val="28"/>
          <w:szCs w:val="28"/>
        </w:rPr>
      </w:pPr>
      <w:r w:rsidRPr="00F80B21">
        <w:rPr>
          <w:rFonts w:cstheme="minorHAnsi"/>
          <w:b/>
          <w:sz w:val="28"/>
          <w:szCs w:val="28"/>
        </w:rPr>
        <w:t xml:space="preserve">The task: - Design and create an A4 professional poster (in colour) </w:t>
      </w:r>
      <w:r>
        <w:rPr>
          <w:rFonts w:cstheme="minorHAnsi"/>
          <w:b/>
          <w:sz w:val="28"/>
          <w:szCs w:val="28"/>
        </w:rPr>
        <w:t>&amp; t</w:t>
      </w:r>
      <w:r w:rsidRPr="00F80B21">
        <w:rPr>
          <w:rFonts w:cstheme="minorHAnsi"/>
          <w:b/>
          <w:sz w:val="28"/>
          <w:szCs w:val="28"/>
        </w:rPr>
        <w:t>o include the following A-D:</w:t>
      </w:r>
      <w:r w:rsidRPr="001C10A0">
        <w:rPr>
          <w:rFonts w:cstheme="minorHAnsi"/>
          <w:b/>
          <w:i/>
          <w:sz w:val="28"/>
          <w:szCs w:val="28"/>
        </w:rPr>
        <w:t xml:space="preserve"> </w:t>
      </w:r>
    </w:p>
    <w:p w:rsidR="00673C48" w:rsidRPr="00B42695" w:rsidRDefault="00B42695" w:rsidP="00B42695">
      <w:pPr>
        <w:rPr>
          <w:rFonts w:cstheme="minorHAnsi"/>
          <w:b/>
          <w:i/>
          <w:color w:val="7030A0"/>
          <w:sz w:val="28"/>
          <w:szCs w:val="28"/>
        </w:rPr>
      </w:pPr>
      <w:r w:rsidRPr="00B42695">
        <w:rPr>
          <w:rFonts w:cstheme="minorHAnsi"/>
          <w:b/>
          <w:i/>
          <w:color w:val="7030A0"/>
          <w:sz w:val="28"/>
          <w:szCs w:val="28"/>
        </w:rPr>
        <w:t>** Use the code of conduct on page 12 to assist you in completing this task**</w:t>
      </w:r>
    </w:p>
    <w:tbl>
      <w:tblPr>
        <w:tblStyle w:val="TableGrid"/>
        <w:tblW w:w="14742" w:type="dxa"/>
        <w:tblInd w:w="-5" w:type="dxa"/>
        <w:tblLook w:val="04A0" w:firstRow="1" w:lastRow="0" w:firstColumn="1" w:lastColumn="0" w:noHBand="0" w:noVBand="1"/>
      </w:tblPr>
      <w:tblGrid>
        <w:gridCol w:w="1051"/>
        <w:gridCol w:w="13691"/>
      </w:tblGrid>
      <w:tr w:rsidR="00673C48" w:rsidRPr="00706EA6" w:rsidTr="0062309B">
        <w:trPr>
          <w:trHeight w:val="1042"/>
        </w:trPr>
        <w:tc>
          <w:tcPr>
            <w:tcW w:w="1034" w:type="dxa"/>
          </w:tcPr>
          <w:p w:rsidR="00673C48" w:rsidRPr="00A615B8" w:rsidRDefault="00673C48" w:rsidP="0062309B">
            <w:pPr>
              <w:pStyle w:val="ListParagraph"/>
              <w:ind w:left="0"/>
              <w:jc w:val="center"/>
              <w:rPr>
                <w:rFonts w:cstheme="minorHAnsi"/>
                <w:b/>
              </w:rPr>
            </w:pPr>
          </w:p>
          <w:p w:rsidR="00673C48" w:rsidRPr="00A615B8" w:rsidRDefault="00673C48" w:rsidP="0062309B">
            <w:pPr>
              <w:pStyle w:val="ListParagraph"/>
              <w:ind w:left="0"/>
              <w:jc w:val="center"/>
              <w:rPr>
                <w:rFonts w:cstheme="minorHAnsi"/>
                <w:b/>
              </w:rPr>
            </w:pPr>
            <w:r w:rsidRPr="00A615B8">
              <w:rPr>
                <w:rFonts w:cstheme="minorHAnsi"/>
                <w:b/>
              </w:rPr>
              <w:t>Question</w:t>
            </w:r>
          </w:p>
        </w:tc>
        <w:tc>
          <w:tcPr>
            <w:tcW w:w="13708" w:type="dxa"/>
          </w:tcPr>
          <w:p w:rsidR="00673C48" w:rsidRPr="00706EA6" w:rsidRDefault="00673C48" w:rsidP="0062309B">
            <w:pPr>
              <w:pStyle w:val="ListParagraph"/>
              <w:ind w:left="0"/>
              <w:jc w:val="center"/>
              <w:rPr>
                <w:rFonts w:cstheme="minorHAnsi"/>
                <w:b/>
                <w:sz w:val="24"/>
                <w:szCs w:val="24"/>
              </w:rPr>
            </w:pPr>
          </w:p>
          <w:p w:rsidR="00673C48" w:rsidRPr="00A615B8" w:rsidRDefault="00673C48" w:rsidP="0062309B">
            <w:pPr>
              <w:pStyle w:val="ListParagraph"/>
              <w:ind w:left="0"/>
              <w:rPr>
                <w:rFonts w:cstheme="minorHAnsi"/>
                <w:b/>
                <w:sz w:val="28"/>
                <w:szCs w:val="28"/>
              </w:rPr>
            </w:pPr>
            <w:r w:rsidRPr="00A615B8">
              <w:rPr>
                <w:rFonts w:cstheme="minorHAnsi"/>
                <w:b/>
                <w:sz w:val="28"/>
                <w:szCs w:val="28"/>
                <w:highlight w:val="green"/>
              </w:rPr>
              <w:t>Please follow the instructions below and complete questions A-D in an A4 poster format on 1 side only.</w:t>
            </w:r>
          </w:p>
        </w:tc>
      </w:tr>
      <w:tr w:rsidR="00673C48" w:rsidRPr="00706EA6" w:rsidTr="0062309B">
        <w:trPr>
          <w:trHeight w:val="561"/>
        </w:trPr>
        <w:tc>
          <w:tcPr>
            <w:tcW w:w="1034" w:type="dxa"/>
          </w:tcPr>
          <w:p w:rsidR="00673C48" w:rsidRPr="00A615B8" w:rsidRDefault="00673C48" w:rsidP="0062309B">
            <w:pPr>
              <w:pStyle w:val="ListParagraph"/>
              <w:ind w:left="0"/>
              <w:jc w:val="center"/>
              <w:rPr>
                <w:rFonts w:cstheme="minorHAnsi"/>
                <w:b/>
              </w:rPr>
            </w:pPr>
            <w:r w:rsidRPr="00A615B8">
              <w:rPr>
                <w:rFonts w:cstheme="minorHAnsi"/>
                <w:b/>
              </w:rPr>
              <w:t>A.</w:t>
            </w:r>
          </w:p>
        </w:tc>
        <w:tc>
          <w:tcPr>
            <w:tcW w:w="13708" w:type="dxa"/>
          </w:tcPr>
          <w:p w:rsidR="00673C48" w:rsidRPr="00F80B21" w:rsidRDefault="00673C48" w:rsidP="0062309B">
            <w:pPr>
              <w:rPr>
                <w:rFonts w:cstheme="minorHAnsi"/>
                <w:b/>
                <w:sz w:val="24"/>
                <w:szCs w:val="24"/>
                <w:highlight w:val="yellow"/>
              </w:rPr>
            </w:pPr>
            <w:r w:rsidRPr="00F80B21">
              <w:rPr>
                <w:rFonts w:cstheme="minorHAnsi"/>
                <w:sz w:val="24"/>
                <w:szCs w:val="24"/>
              </w:rPr>
              <w:t xml:space="preserve">Title your A4 Poster: </w:t>
            </w:r>
            <w:r w:rsidRPr="00F80B21">
              <w:rPr>
                <w:rFonts w:cstheme="minorHAnsi"/>
                <w:b/>
                <w:sz w:val="24"/>
                <w:szCs w:val="24"/>
                <w:highlight w:val="yellow"/>
              </w:rPr>
              <w:t>G20 – Task 4 Poster of a Professional Therapist created by……  (include your name)</w:t>
            </w:r>
          </w:p>
          <w:p w:rsidR="00673C48" w:rsidRPr="00F80B21" w:rsidRDefault="00673C48" w:rsidP="0062309B">
            <w:pPr>
              <w:rPr>
                <w:rFonts w:cstheme="minorHAnsi"/>
                <w:sz w:val="24"/>
                <w:szCs w:val="24"/>
              </w:rPr>
            </w:pPr>
            <w:r w:rsidRPr="00F80B21">
              <w:rPr>
                <w:rFonts w:cstheme="minorHAnsi"/>
                <w:sz w:val="24"/>
                <w:szCs w:val="24"/>
              </w:rPr>
              <w:t>Source an image of a beauty therapist</w:t>
            </w:r>
            <w:r>
              <w:rPr>
                <w:rFonts w:cstheme="minorHAnsi"/>
                <w:sz w:val="24"/>
                <w:szCs w:val="24"/>
              </w:rPr>
              <w:t xml:space="preserve"> in uniform, head to toe complying with the code of conduct (</w:t>
            </w:r>
            <w:r w:rsidR="00B42695">
              <w:rPr>
                <w:rFonts w:cstheme="minorHAnsi"/>
                <w:sz w:val="24"/>
                <w:szCs w:val="24"/>
              </w:rPr>
              <w:t>on page 12</w:t>
            </w:r>
            <w:r>
              <w:rPr>
                <w:rFonts w:cstheme="minorHAnsi"/>
                <w:sz w:val="24"/>
                <w:szCs w:val="24"/>
              </w:rPr>
              <w:t>)</w:t>
            </w:r>
          </w:p>
          <w:p w:rsidR="00673C48" w:rsidRDefault="00673C48" w:rsidP="0062309B">
            <w:pPr>
              <w:rPr>
                <w:rFonts w:cstheme="minorHAnsi"/>
                <w:sz w:val="24"/>
                <w:szCs w:val="24"/>
              </w:rPr>
            </w:pPr>
            <w:r w:rsidRPr="00F80B21">
              <w:rPr>
                <w:rFonts w:cstheme="minorHAnsi"/>
                <w:sz w:val="24"/>
                <w:szCs w:val="24"/>
              </w:rPr>
              <w:t>The therapist should have the correct uniform, hair, makeup</w:t>
            </w:r>
            <w:r>
              <w:rPr>
                <w:rFonts w:cstheme="minorHAnsi"/>
                <w:sz w:val="24"/>
                <w:szCs w:val="24"/>
              </w:rPr>
              <w:t>/lashes</w:t>
            </w:r>
            <w:r w:rsidRPr="00F80B21">
              <w:rPr>
                <w:rFonts w:cstheme="minorHAnsi"/>
                <w:sz w:val="24"/>
                <w:szCs w:val="24"/>
              </w:rPr>
              <w:t>, jewellery, footwear &amp; nails.</w:t>
            </w:r>
          </w:p>
          <w:p w:rsidR="00D54766" w:rsidRPr="00F80B21" w:rsidRDefault="00D54766" w:rsidP="0062309B">
            <w:pPr>
              <w:rPr>
                <w:rFonts w:cstheme="minorHAnsi"/>
                <w:sz w:val="24"/>
                <w:szCs w:val="24"/>
              </w:rPr>
            </w:pPr>
          </w:p>
        </w:tc>
      </w:tr>
      <w:tr w:rsidR="00673C48" w:rsidRPr="00706EA6" w:rsidTr="0062309B">
        <w:trPr>
          <w:trHeight w:val="1042"/>
        </w:trPr>
        <w:tc>
          <w:tcPr>
            <w:tcW w:w="1034" w:type="dxa"/>
          </w:tcPr>
          <w:p w:rsidR="00673C48" w:rsidRPr="00A615B8" w:rsidRDefault="00673C48" w:rsidP="0062309B">
            <w:pPr>
              <w:pStyle w:val="ListParagraph"/>
              <w:ind w:left="0"/>
              <w:jc w:val="center"/>
              <w:rPr>
                <w:rFonts w:cstheme="minorHAnsi"/>
                <w:b/>
              </w:rPr>
            </w:pPr>
          </w:p>
          <w:p w:rsidR="00673C48" w:rsidRPr="00A615B8" w:rsidRDefault="00673C48" w:rsidP="0062309B">
            <w:pPr>
              <w:pStyle w:val="ListParagraph"/>
              <w:ind w:left="0"/>
              <w:jc w:val="center"/>
              <w:rPr>
                <w:rFonts w:cstheme="minorHAnsi"/>
                <w:b/>
              </w:rPr>
            </w:pPr>
            <w:r w:rsidRPr="00A615B8">
              <w:rPr>
                <w:rFonts w:cstheme="minorHAnsi"/>
                <w:b/>
              </w:rPr>
              <w:t>B.</w:t>
            </w:r>
          </w:p>
        </w:tc>
        <w:tc>
          <w:tcPr>
            <w:tcW w:w="13708" w:type="dxa"/>
          </w:tcPr>
          <w:p w:rsidR="00673C48" w:rsidRPr="00706EA6" w:rsidRDefault="00673C48" w:rsidP="0062309B">
            <w:pPr>
              <w:pStyle w:val="ListParagraph"/>
              <w:ind w:left="0"/>
              <w:rPr>
                <w:rFonts w:cstheme="minorHAnsi"/>
                <w:b/>
                <w:sz w:val="24"/>
                <w:szCs w:val="24"/>
              </w:rPr>
            </w:pPr>
            <w:r w:rsidRPr="00706EA6">
              <w:rPr>
                <w:rFonts w:cstheme="minorHAnsi"/>
                <w:b/>
                <w:color w:val="FF0000"/>
                <w:sz w:val="24"/>
                <w:szCs w:val="24"/>
              </w:rPr>
              <w:t xml:space="preserve">Include </w:t>
            </w:r>
            <w:r w:rsidRPr="00706EA6">
              <w:rPr>
                <w:rFonts w:cstheme="minorHAnsi"/>
                <w:b/>
                <w:color w:val="FF0000"/>
                <w:sz w:val="24"/>
                <w:szCs w:val="24"/>
                <w:u w:val="single"/>
              </w:rPr>
              <w:t>at least eight</w:t>
            </w:r>
            <w:r w:rsidRPr="00706EA6">
              <w:rPr>
                <w:rFonts w:cstheme="minorHAnsi"/>
                <w:b/>
                <w:color w:val="FF0000"/>
                <w:sz w:val="24"/>
                <w:szCs w:val="24"/>
              </w:rPr>
              <w:t xml:space="preserve"> ‘Red</w:t>
            </w:r>
            <w:r w:rsidRPr="00706EA6">
              <w:rPr>
                <w:rFonts w:cstheme="minorHAnsi"/>
                <w:color w:val="FF0000"/>
                <w:sz w:val="24"/>
                <w:szCs w:val="24"/>
              </w:rPr>
              <w:t xml:space="preserve"> </w:t>
            </w:r>
            <w:r w:rsidRPr="00706EA6">
              <w:rPr>
                <w:rFonts w:cstheme="minorHAnsi"/>
                <w:sz w:val="24"/>
                <w:szCs w:val="24"/>
              </w:rPr>
              <w:t xml:space="preserve">outlined text boxes’ on your poster explaining how a professional therapist should look/present themselves, from </w:t>
            </w:r>
            <w:r w:rsidRPr="00706EA6">
              <w:rPr>
                <w:rFonts w:cstheme="minorHAnsi"/>
                <w:sz w:val="24"/>
                <w:szCs w:val="24"/>
                <w:u w:val="single"/>
              </w:rPr>
              <w:t>head to toe</w:t>
            </w:r>
            <w:r w:rsidRPr="00706EA6">
              <w:rPr>
                <w:rFonts w:cstheme="minorHAnsi"/>
                <w:sz w:val="24"/>
                <w:szCs w:val="24"/>
              </w:rPr>
              <w:t xml:space="preserve"> </w:t>
            </w:r>
            <w:r w:rsidR="007E58E2">
              <w:rPr>
                <w:rFonts w:cstheme="minorHAnsi"/>
                <w:sz w:val="24"/>
                <w:szCs w:val="24"/>
              </w:rPr>
              <w:t>and state why this is important when working in the salon</w:t>
            </w:r>
            <w:r w:rsidRPr="00706EA6">
              <w:rPr>
                <w:rFonts w:cstheme="minorHAnsi"/>
                <w:sz w:val="24"/>
                <w:szCs w:val="24"/>
              </w:rPr>
              <w:t xml:space="preserve">; </w:t>
            </w:r>
            <w:r w:rsidRPr="00F80B21">
              <w:rPr>
                <w:rFonts w:cstheme="minorHAnsi"/>
                <w:b/>
                <w:color w:val="FF0000"/>
                <w:sz w:val="24"/>
                <w:szCs w:val="24"/>
              </w:rPr>
              <w:t xml:space="preserve">(Number your text boxes </w:t>
            </w:r>
            <w:r>
              <w:rPr>
                <w:rFonts w:cstheme="minorHAnsi"/>
                <w:b/>
                <w:color w:val="FF0000"/>
                <w:sz w:val="24"/>
                <w:szCs w:val="24"/>
              </w:rPr>
              <w:t>&amp; include your description in red font</w:t>
            </w:r>
            <w:r w:rsidRPr="00F80B21">
              <w:rPr>
                <w:rFonts w:cstheme="minorHAnsi"/>
                <w:b/>
                <w:color w:val="FF0000"/>
                <w:sz w:val="24"/>
                <w:szCs w:val="24"/>
              </w:rPr>
              <w:t>)</w:t>
            </w:r>
            <w:r w:rsidR="007E58E2">
              <w:rPr>
                <w:rFonts w:cstheme="minorHAnsi"/>
                <w:b/>
                <w:color w:val="FF0000"/>
                <w:sz w:val="24"/>
                <w:szCs w:val="24"/>
              </w:rPr>
              <w:t>.</w:t>
            </w:r>
          </w:p>
        </w:tc>
      </w:tr>
      <w:tr w:rsidR="00673C48" w:rsidRPr="00706EA6" w:rsidTr="0062309B">
        <w:trPr>
          <w:trHeight w:val="1042"/>
        </w:trPr>
        <w:tc>
          <w:tcPr>
            <w:tcW w:w="1034" w:type="dxa"/>
          </w:tcPr>
          <w:p w:rsidR="00673C48" w:rsidRPr="00A615B8" w:rsidRDefault="00673C48" w:rsidP="0062309B">
            <w:pPr>
              <w:pStyle w:val="ListParagraph"/>
              <w:ind w:left="0"/>
              <w:jc w:val="center"/>
              <w:rPr>
                <w:rFonts w:cstheme="minorHAnsi"/>
                <w:b/>
              </w:rPr>
            </w:pPr>
          </w:p>
          <w:p w:rsidR="00673C48" w:rsidRPr="00A615B8" w:rsidRDefault="00673C48" w:rsidP="0062309B">
            <w:pPr>
              <w:pStyle w:val="ListParagraph"/>
              <w:ind w:left="0"/>
              <w:jc w:val="center"/>
              <w:rPr>
                <w:rFonts w:cstheme="minorHAnsi"/>
                <w:b/>
              </w:rPr>
            </w:pPr>
            <w:r w:rsidRPr="00A615B8">
              <w:rPr>
                <w:rFonts w:cstheme="minorHAnsi"/>
                <w:b/>
              </w:rPr>
              <w:t>C.</w:t>
            </w:r>
          </w:p>
        </w:tc>
        <w:tc>
          <w:tcPr>
            <w:tcW w:w="13708" w:type="dxa"/>
          </w:tcPr>
          <w:p w:rsidR="00673C48" w:rsidRPr="00706EA6" w:rsidRDefault="00673C48" w:rsidP="0062309B">
            <w:pPr>
              <w:rPr>
                <w:rFonts w:cstheme="minorHAnsi"/>
                <w:sz w:val="24"/>
                <w:szCs w:val="24"/>
              </w:rPr>
            </w:pPr>
            <w:r w:rsidRPr="00706EA6">
              <w:rPr>
                <w:rFonts w:cstheme="minorHAnsi"/>
                <w:b/>
                <w:color w:val="0070C0"/>
                <w:sz w:val="24"/>
                <w:szCs w:val="24"/>
              </w:rPr>
              <w:t xml:space="preserve">Include </w:t>
            </w:r>
            <w:r w:rsidRPr="00706EA6">
              <w:rPr>
                <w:rFonts w:cstheme="minorHAnsi"/>
                <w:b/>
                <w:color w:val="0070C0"/>
                <w:sz w:val="24"/>
                <w:szCs w:val="24"/>
                <w:u w:val="single"/>
              </w:rPr>
              <w:t>at least three</w:t>
            </w:r>
            <w:r w:rsidRPr="00706EA6">
              <w:rPr>
                <w:rFonts w:cstheme="minorHAnsi"/>
                <w:b/>
                <w:color w:val="0070C0"/>
                <w:sz w:val="24"/>
                <w:szCs w:val="24"/>
              </w:rPr>
              <w:t xml:space="preserve"> ‘Blue</w:t>
            </w:r>
            <w:r w:rsidRPr="00706EA6">
              <w:rPr>
                <w:rFonts w:cstheme="minorHAnsi"/>
                <w:color w:val="0070C0"/>
                <w:sz w:val="24"/>
                <w:szCs w:val="24"/>
              </w:rPr>
              <w:t xml:space="preserve"> </w:t>
            </w:r>
            <w:r w:rsidRPr="00706EA6">
              <w:rPr>
                <w:rFonts w:cstheme="minorHAnsi"/>
                <w:sz w:val="24"/>
                <w:szCs w:val="24"/>
              </w:rPr>
              <w:t xml:space="preserve">text boxes’ on your poster explaining how a professional therapist should behave/conduct themselves in the workplace/salon at all times and </w:t>
            </w:r>
            <w:r w:rsidRPr="00706EA6">
              <w:rPr>
                <w:rFonts w:cstheme="minorHAnsi"/>
                <w:b/>
                <w:sz w:val="24"/>
                <w:szCs w:val="24"/>
              </w:rPr>
              <w:t>explain why this is important</w:t>
            </w:r>
            <w:r w:rsidRPr="00706EA6">
              <w:rPr>
                <w:rFonts w:cstheme="minorHAnsi"/>
                <w:sz w:val="24"/>
                <w:szCs w:val="24"/>
              </w:rPr>
              <w:t xml:space="preserve">; </w:t>
            </w:r>
            <w:r w:rsidRPr="00A615B8">
              <w:rPr>
                <w:rFonts w:cstheme="minorHAnsi"/>
                <w:b/>
                <w:color w:val="4F81BD" w:themeColor="accent1"/>
                <w:sz w:val="24"/>
                <w:szCs w:val="24"/>
              </w:rPr>
              <w:t xml:space="preserve">(Number your text boxes </w:t>
            </w:r>
            <w:r>
              <w:rPr>
                <w:rFonts w:cstheme="minorHAnsi"/>
                <w:b/>
                <w:color w:val="4F81BD" w:themeColor="accent1"/>
                <w:sz w:val="24"/>
                <w:szCs w:val="24"/>
              </w:rPr>
              <w:t>&amp; include your description in blue font</w:t>
            </w:r>
            <w:r w:rsidRPr="00A615B8">
              <w:rPr>
                <w:rFonts w:cstheme="minorHAnsi"/>
                <w:b/>
                <w:color w:val="4F81BD" w:themeColor="accent1"/>
                <w:sz w:val="24"/>
                <w:szCs w:val="24"/>
              </w:rPr>
              <w:t>)</w:t>
            </w:r>
            <w:r w:rsidR="007E58E2">
              <w:rPr>
                <w:rFonts w:cstheme="minorHAnsi"/>
                <w:b/>
                <w:color w:val="4F81BD" w:themeColor="accent1"/>
                <w:sz w:val="24"/>
                <w:szCs w:val="24"/>
              </w:rPr>
              <w:t>.</w:t>
            </w:r>
          </w:p>
        </w:tc>
      </w:tr>
      <w:tr w:rsidR="00673C48" w:rsidRPr="00706EA6" w:rsidTr="0062309B">
        <w:trPr>
          <w:trHeight w:val="1042"/>
        </w:trPr>
        <w:tc>
          <w:tcPr>
            <w:tcW w:w="1034" w:type="dxa"/>
          </w:tcPr>
          <w:p w:rsidR="00673C48" w:rsidRPr="00A615B8" w:rsidRDefault="00673C48" w:rsidP="0062309B">
            <w:pPr>
              <w:pStyle w:val="ListParagraph"/>
              <w:ind w:left="0"/>
              <w:jc w:val="center"/>
              <w:rPr>
                <w:rFonts w:cstheme="minorHAnsi"/>
                <w:b/>
              </w:rPr>
            </w:pPr>
          </w:p>
          <w:p w:rsidR="00673C48" w:rsidRPr="00A615B8" w:rsidRDefault="00673C48" w:rsidP="0062309B">
            <w:pPr>
              <w:pStyle w:val="ListParagraph"/>
              <w:ind w:left="0"/>
              <w:jc w:val="center"/>
              <w:rPr>
                <w:rFonts w:cstheme="minorHAnsi"/>
                <w:b/>
              </w:rPr>
            </w:pPr>
            <w:r w:rsidRPr="00A615B8">
              <w:rPr>
                <w:rFonts w:cstheme="minorHAnsi"/>
                <w:b/>
              </w:rPr>
              <w:t>D.</w:t>
            </w:r>
          </w:p>
        </w:tc>
        <w:tc>
          <w:tcPr>
            <w:tcW w:w="13708" w:type="dxa"/>
          </w:tcPr>
          <w:p w:rsidR="00673C48" w:rsidRPr="00706EA6" w:rsidRDefault="00673C48" w:rsidP="0062309B">
            <w:pPr>
              <w:pStyle w:val="ListParagraph"/>
              <w:ind w:left="0"/>
              <w:rPr>
                <w:rFonts w:cstheme="minorHAnsi"/>
                <w:sz w:val="24"/>
                <w:szCs w:val="24"/>
              </w:rPr>
            </w:pPr>
            <w:r w:rsidRPr="00706EA6">
              <w:rPr>
                <w:rFonts w:cstheme="minorHAnsi"/>
                <w:b/>
                <w:color w:val="00B050"/>
                <w:sz w:val="24"/>
                <w:szCs w:val="24"/>
              </w:rPr>
              <w:t xml:space="preserve">Include </w:t>
            </w:r>
            <w:r w:rsidRPr="00706EA6">
              <w:rPr>
                <w:rFonts w:cstheme="minorHAnsi"/>
                <w:b/>
                <w:color w:val="00B050"/>
                <w:sz w:val="24"/>
                <w:szCs w:val="24"/>
                <w:u w:val="single"/>
              </w:rPr>
              <w:t>at least three</w:t>
            </w:r>
            <w:r w:rsidRPr="00706EA6">
              <w:rPr>
                <w:rFonts w:cstheme="minorHAnsi"/>
                <w:b/>
                <w:color w:val="00B050"/>
                <w:sz w:val="24"/>
                <w:szCs w:val="24"/>
              </w:rPr>
              <w:t xml:space="preserve"> ‘Green</w:t>
            </w:r>
            <w:r w:rsidRPr="00706EA6">
              <w:rPr>
                <w:rFonts w:cstheme="minorHAnsi"/>
                <w:color w:val="00B050"/>
                <w:sz w:val="24"/>
                <w:szCs w:val="24"/>
              </w:rPr>
              <w:t xml:space="preserve"> </w:t>
            </w:r>
            <w:r w:rsidRPr="00706EA6">
              <w:rPr>
                <w:rFonts w:cstheme="minorHAnsi"/>
                <w:sz w:val="24"/>
                <w:szCs w:val="24"/>
              </w:rPr>
              <w:t>text boxes’ on your poster explaining three topics (referred to as ‘Professional ethics’) that you would not discuss with your client and explain why;</w:t>
            </w:r>
            <w:r w:rsidRPr="00706EA6">
              <w:rPr>
                <w:rFonts w:cstheme="minorHAnsi"/>
                <w:sz w:val="16"/>
                <w:szCs w:val="16"/>
              </w:rPr>
              <w:t xml:space="preserve"> </w:t>
            </w:r>
            <w:r w:rsidRPr="00A615B8">
              <w:rPr>
                <w:rFonts w:cstheme="minorHAnsi"/>
                <w:b/>
                <w:color w:val="00B050"/>
                <w:sz w:val="24"/>
                <w:szCs w:val="24"/>
              </w:rPr>
              <w:t xml:space="preserve">(Number your text boxes </w:t>
            </w:r>
            <w:r>
              <w:rPr>
                <w:rFonts w:cstheme="minorHAnsi"/>
                <w:b/>
                <w:color w:val="00B050"/>
                <w:sz w:val="24"/>
                <w:szCs w:val="24"/>
              </w:rPr>
              <w:t>&amp; include your description in green font</w:t>
            </w:r>
            <w:r w:rsidRPr="00A615B8">
              <w:rPr>
                <w:rFonts w:cstheme="minorHAnsi"/>
                <w:b/>
                <w:color w:val="00B050"/>
                <w:sz w:val="24"/>
                <w:szCs w:val="24"/>
              </w:rPr>
              <w:t>)</w:t>
            </w:r>
            <w:r w:rsidR="007E58E2">
              <w:rPr>
                <w:rFonts w:cstheme="minorHAnsi"/>
                <w:b/>
                <w:color w:val="00B050"/>
                <w:sz w:val="24"/>
                <w:szCs w:val="24"/>
              </w:rPr>
              <w:t>.</w:t>
            </w:r>
          </w:p>
        </w:tc>
      </w:tr>
    </w:tbl>
    <w:p w:rsidR="00673C48" w:rsidRDefault="00673C48" w:rsidP="001C10A0">
      <w:pPr>
        <w:pStyle w:val="ListParagraph"/>
        <w:spacing w:after="0" w:line="480" w:lineRule="auto"/>
        <w:rPr>
          <w:rFonts w:cstheme="minorHAnsi"/>
          <w:sz w:val="24"/>
          <w:szCs w:val="24"/>
        </w:rPr>
        <w:sectPr w:rsidR="00673C48" w:rsidSect="00EF2550">
          <w:headerReference w:type="default" r:id="rId30"/>
          <w:footerReference w:type="default" r:id="rId31"/>
          <w:pgSz w:w="16838" w:h="11906" w:orient="landscape" w:code="9"/>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rsidR="00D54766" w:rsidRPr="00545B00" w:rsidRDefault="00D54766" w:rsidP="00D54766">
      <w:pPr>
        <w:spacing w:after="0" w:line="240" w:lineRule="auto"/>
        <w:jc w:val="center"/>
        <w:rPr>
          <w:rFonts w:ascii="Montserrat Light" w:hAnsi="Montserrat Light"/>
          <w:b/>
          <w:sz w:val="28"/>
          <w:szCs w:val="28"/>
          <w:u w:val="single"/>
        </w:rPr>
      </w:pPr>
      <w:r w:rsidRPr="00545B00">
        <w:rPr>
          <w:rFonts w:ascii="Montserrat Light" w:hAnsi="Montserrat Light"/>
          <w:b/>
          <w:sz w:val="28"/>
          <w:szCs w:val="28"/>
          <w:u w:val="single"/>
        </w:rPr>
        <w:lastRenderedPageBreak/>
        <w:t>Dress Code and Code of Conduct 2024-2025</w:t>
      </w:r>
    </w:p>
    <w:p w:rsidR="00D54766" w:rsidRPr="004A7832" w:rsidRDefault="00D54766" w:rsidP="00D54766">
      <w:pPr>
        <w:spacing w:after="0" w:line="240" w:lineRule="auto"/>
        <w:rPr>
          <w:rFonts w:ascii="Montserrat Light" w:hAnsi="Montserrat Light"/>
          <w:b/>
          <w:i/>
          <w:sz w:val="24"/>
          <w:szCs w:val="24"/>
          <w:u w:val="single"/>
        </w:rPr>
      </w:pPr>
    </w:p>
    <w:p w:rsidR="00D54766" w:rsidRPr="004A7832" w:rsidRDefault="00D54766" w:rsidP="00D54766">
      <w:pPr>
        <w:spacing w:after="0" w:line="240" w:lineRule="auto"/>
        <w:ind w:left="600"/>
        <w:rPr>
          <w:rFonts w:ascii="Montserrat Light" w:hAnsi="Montserrat Light"/>
          <w:i/>
          <w:sz w:val="21"/>
          <w:szCs w:val="21"/>
        </w:rPr>
      </w:pPr>
      <w:r w:rsidRPr="004A7832">
        <w:rPr>
          <w:rFonts w:ascii="Montserrat Light" w:hAnsi="Montserrat Light"/>
          <w:b/>
          <w:i/>
          <w:sz w:val="21"/>
          <w:szCs w:val="21"/>
        </w:rPr>
        <w:t>IMPORTANT:</w:t>
      </w:r>
      <w:r w:rsidRPr="004A7832">
        <w:rPr>
          <w:rFonts w:ascii="Montserrat Light" w:hAnsi="Montserrat Light"/>
          <w:i/>
          <w:sz w:val="21"/>
          <w:szCs w:val="21"/>
        </w:rPr>
        <w:t xml:space="preserve"> A professional appearance gives your client confidence in your ability as a therapist and is required by the awarding body; VTCT and the Inspire Salon.</w:t>
      </w:r>
    </w:p>
    <w:tbl>
      <w:tblPr>
        <w:tblStyle w:val="TableGrid"/>
        <w:tblW w:w="10490" w:type="dxa"/>
        <w:tblInd w:w="-5" w:type="dxa"/>
        <w:tblLook w:val="04A0" w:firstRow="1" w:lastRow="0" w:firstColumn="1" w:lastColumn="0" w:noHBand="0" w:noVBand="1"/>
      </w:tblPr>
      <w:tblGrid>
        <w:gridCol w:w="1701"/>
        <w:gridCol w:w="8789"/>
      </w:tblGrid>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Uniforms</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 xml:space="preserve">A professional standardised uniform (tunic, trousers, cardigan, brogues and Scrunchie) must be worn at all times. It is your responsibility to ensure it is clean, laundered and free from creases. </w:t>
            </w:r>
          </w:p>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A fob watch and name badge must be worn at all times. Name badge on the left and fob watch on the right.</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Footwear</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 xml:space="preserve">Shoes: Clean Leather brogues that are ordered as part of the uniform must be worn in the clinics to comply with Health and Safety. </w:t>
            </w:r>
          </w:p>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 xml:space="preserve">Socks or Pop Socks: Colour: </w:t>
            </w:r>
            <w:r w:rsidRPr="00B42695">
              <w:rPr>
                <w:rFonts w:ascii="Montserrat Light" w:hAnsi="Montserrat Light"/>
                <w:b/>
                <w:sz w:val="20"/>
                <w:szCs w:val="20"/>
              </w:rPr>
              <w:t>Flesh, black or navy ONLY.</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Hair</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 xml:space="preserve">Secured away from the face in either a tidy bun using a donut and secured with the scrunchie to match your uniform or a scalp plait with no loose strands. </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Make-up &amp; Eyelashes</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 xml:space="preserve">Professional make-up should be worn at all times. Heavy make-up and eyelash extensions are </w:t>
            </w:r>
            <w:r w:rsidRPr="00B42695">
              <w:rPr>
                <w:rFonts w:ascii="Montserrat Light" w:hAnsi="Montserrat Light"/>
                <w:b/>
                <w:sz w:val="20"/>
                <w:szCs w:val="20"/>
                <w:u w:val="single"/>
              </w:rPr>
              <w:t>not</w:t>
            </w:r>
            <w:r w:rsidRPr="00B42695">
              <w:rPr>
                <w:rFonts w:ascii="Montserrat Light" w:hAnsi="Montserrat Light"/>
                <w:sz w:val="20"/>
                <w:szCs w:val="20"/>
              </w:rPr>
              <w:t xml:space="preserve"> permitted in the clinics. </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Nails</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Manicured, short, clean and free from varnish.</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Jewellery</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 xml:space="preserve">A maximum of </w:t>
            </w:r>
            <w:r w:rsidRPr="00B42695">
              <w:rPr>
                <w:rFonts w:ascii="Montserrat Light" w:hAnsi="Montserrat Light"/>
                <w:b/>
                <w:sz w:val="20"/>
                <w:szCs w:val="20"/>
              </w:rPr>
              <w:t>two</w:t>
            </w:r>
            <w:r w:rsidRPr="00B42695">
              <w:rPr>
                <w:rFonts w:ascii="Montserrat Light" w:hAnsi="Montserrat Light"/>
                <w:sz w:val="20"/>
                <w:szCs w:val="20"/>
              </w:rPr>
              <w:t xml:space="preserve"> studs may be worn on the ear lobe, no larger than 5mm in diameter.</w:t>
            </w:r>
          </w:p>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Cartilage piercings must be discreet; alternatively, clear stud retainers may be worn. A wedding band may also be worn.</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Tattoos</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All visible tattoos must be covered at all times with fresh white or flesh coloured Tubi-grip.</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Perfume</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Light subtle fragrance should be worn. Avoid strong overpowering fragrances.</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Personal Hygiene</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Regular bathing and anti-perspirant/deodorant should be worn at all times to prevent body odour occurring.</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Oral Hygiene</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Regular brushing will prevent decay and bad breath. Avoid spicy foods where possible to prevent bad breath occurring.</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Smoking</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Avoid smoking whilst wearing your uniform as it causes strong odours. This will prevent both bad breath and unpleasant odours clinging to your uniform.</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Phones</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 xml:space="preserve">Mobile phones are not permitted in the clinics unless requested by the lecturer. </w:t>
            </w:r>
          </w:p>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Mobile phones should remain in your lockers.</w:t>
            </w:r>
          </w:p>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It is the therapist’s responsibility to ensure that their client/s turn their mobile device on to ‘silent’ prior to entering the clinics and refrain from taking any calls until exiting the clinics to avoid disrupting the ambience of the Clinic.</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Attendance             &amp; Punctuality</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All therapists will adhere to the Colleges minimum attendance requirements of 100%.  Therapists will arrive at least five minutes prior to the lesson starting to ensure a punctual start.</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Safeguarding</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Lanyards must be worn when entering and exiting the Clinics to safeguard all therapists/Clients. Lanyards may be removed during the session for Health and Safety purposes however a magnetic name badge must be visible. All visitors and clients must display a Stamford Colleges visitor’s badge at all times.</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General Behaviour</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Team work, positive attitude, respect, manners and professionalism should be promoted at all times. All therapists will strive to meet homework deadlines and set SMART Targets in each lesson to stretch and challenge themselves, preparing them for further education or industry.</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Beauty Kit &amp; Stationery</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 xml:space="preserve">Your </w:t>
            </w:r>
            <w:r w:rsidRPr="00B42695">
              <w:rPr>
                <w:rFonts w:ascii="Montserrat Light" w:hAnsi="Montserrat Light"/>
                <w:b/>
                <w:sz w:val="20"/>
                <w:szCs w:val="20"/>
              </w:rPr>
              <w:t>own</w:t>
            </w:r>
            <w:r w:rsidRPr="00B42695">
              <w:rPr>
                <w:rFonts w:ascii="Montserrat Light" w:hAnsi="Montserrat Light"/>
                <w:sz w:val="20"/>
                <w:szCs w:val="20"/>
              </w:rPr>
              <w:t xml:space="preserve"> professionally labelled and sanitised beauty kit must be brought to all lessons as well as your subject folder, homework, diary and relevant stationery.</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Food &amp; Drink</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Only bottled water is allowed in the Clinics, with the exception of a range of hot drinks for clients.</w:t>
            </w:r>
          </w:p>
        </w:tc>
      </w:tr>
      <w:tr w:rsidR="00D54766" w:rsidRPr="00B42695" w:rsidTr="0062309B">
        <w:tc>
          <w:tcPr>
            <w:tcW w:w="1701" w:type="dxa"/>
          </w:tcPr>
          <w:p w:rsidR="00D54766" w:rsidRPr="00B42695" w:rsidRDefault="00D54766" w:rsidP="0062309B">
            <w:pPr>
              <w:rPr>
                <w:rFonts w:ascii="Montserrat Light" w:hAnsi="Montserrat Light"/>
                <w:b/>
                <w:sz w:val="20"/>
                <w:szCs w:val="20"/>
              </w:rPr>
            </w:pPr>
            <w:r w:rsidRPr="00B42695">
              <w:rPr>
                <w:rFonts w:ascii="Montserrat Light" w:hAnsi="Montserrat Light"/>
                <w:b/>
                <w:sz w:val="20"/>
                <w:szCs w:val="20"/>
              </w:rPr>
              <w:t>Professional Ethics</w:t>
            </w:r>
          </w:p>
        </w:tc>
        <w:tc>
          <w:tcPr>
            <w:tcW w:w="8789" w:type="dxa"/>
          </w:tcPr>
          <w:p w:rsidR="00D54766" w:rsidRPr="00B42695" w:rsidRDefault="00D54766" w:rsidP="0062309B">
            <w:pPr>
              <w:rPr>
                <w:rFonts w:ascii="Montserrat Light" w:hAnsi="Montserrat Light"/>
                <w:sz w:val="20"/>
                <w:szCs w:val="20"/>
              </w:rPr>
            </w:pPr>
            <w:r w:rsidRPr="00B42695">
              <w:rPr>
                <w:rFonts w:ascii="Montserrat Light" w:hAnsi="Montserrat Light"/>
                <w:sz w:val="20"/>
                <w:szCs w:val="20"/>
              </w:rPr>
              <w:t xml:space="preserve">It is important to remain professional and avoid certain topics whilst performing treatments on clients. To do this, topics that should be avoided, include; sexual orientation/relationships, religion, politics, drug and alcohol. This should prevent any conflicts of opinions and prevent any misunderstandings or disagreements occurring.  </w:t>
            </w:r>
          </w:p>
        </w:tc>
      </w:tr>
    </w:tbl>
    <w:p w:rsidR="00D54766" w:rsidRPr="00E86F4E" w:rsidRDefault="00D54766" w:rsidP="00D54766">
      <w:pPr>
        <w:spacing w:after="0"/>
        <w:rPr>
          <w:rFonts w:ascii="Montserrat Light" w:hAnsi="Montserrat Light"/>
        </w:rPr>
        <w:sectPr w:rsidR="00D54766" w:rsidRPr="00E86F4E" w:rsidSect="00611631">
          <w:pgSz w:w="11906" w:h="16838" w:code="9"/>
          <w:pgMar w:top="284" w:right="720" w:bottom="567" w:left="72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pPr>
    </w:p>
    <w:p w:rsidR="00263C31" w:rsidRPr="00263C31" w:rsidRDefault="00B42695" w:rsidP="00B42695">
      <w:pPr>
        <w:spacing w:after="0"/>
        <w:rPr>
          <w:b/>
          <w:sz w:val="28"/>
          <w:szCs w:val="28"/>
        </w:rPr>
      </w:pPr>
      <w:r w:rsidRPr="00B42695">
        <w:rPr>
          <w:b/>
          <w:sz w:val="28"/>
          <w:szCs w:val="28"/>
          <w:highlight w:val="yellow"/>
        </w:rPr>
        <w:lastRenderedPageBreak/>
        <w:t>ADDITIONAL NOTES</w:t>
      </w:r>
    </w:p>
    <w:sectPr w:rsidR="00263C31" w:rsidRPr="00263C31" w:rsidSect="00C06C4D">
      <w:pgSz w:w="11906" w:h="16838" w:code="9"/>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26D" w:rsidRDefault="004B026D" w:rsidP="00CC1E1B">
      <w:pPr>
        <w:spacing w:after="0" w:line="240" w:lineRule="auto"/>
      </w:pPr>
      <w:r>
        <w:separator/>
      </w:r>
    </w:p>
  </w:endnote>
  <w:endnote w:type="continuationSeparator" w:id="0">
    <w:p w:rsidR="004B026D" w:rsidRDefault="004B026D" w:rsidP="00CC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302360"/>
      <w:docPartObj>
        <w:docPartGallery w:val="Page Numbers (Bottom of Page)"/>
        <w:docPartUnique/>
      </w:docPartObj>
    </w:sdtPr>
    <w:sdtEndPr/>
    <w:sdtContent>
      <w:p w:rsidR="007755EB" w:rsidRDefault="007755EB">
        <w:pPr>
          <w:pStyle w:val="Footer"/>
          <w:jc w:val="right"/>
        </w:pPr>
        <w:r>
          <w:t xml:space="preserve">Page | </w:t>
        </w:r>
        <w:r>
          <w:fldChar w:fldCharType="begin"/>
        </w:r>
        <w:r>
          <w:instrText xml:space="preserve"> PAGE   \* MERGEFORMAT </w:instrText>
        </w:r>
        <w:r>
          <w:fldChar w:fldCharType="separate"/>
        </w:r>
        <w:r w:rsidR="006D751A">
          <w:rPr>
            <w:noProof/>
          </w:rPr>
          <w:t>1</w:t>
        </w:r>
        <w:r>
          <w:rPr>
            <w:noProof/>
          </w:rPr>
          <w:fldChar w:fldCharType="end"/>
        </w:r>
        <w:r>
          <w:t xml:space="preserve"> </w:t>
        </w:r>
      </w:p>
    </w:sdtContent>
  </w:sdt>
  <w:p w:rsidR="007755EB" w:rsidRDefault="00775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632530"/>
      <w:docPartObj>
        <w:docPartGallery w:val="Page Numbers (Bottom of Page)"/>
        <w:docPartUnique/>
      </w:docPartObj>
    </w:sdtPr>
    <w:sdtEndPr>
      <w:rPr>
        <w:color w:val="7F7F7F" w:themeColor="background1" w:themeShade="7F"/>
        <w:spacing w:val="60"/>
      </w:rPr>
    </w:sdtEndPr>
    <w:sdtContent>
      <w:p w:rsidR="005910A8" w:rsidRDefault="005910A8">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0B59">
          <w:rPr>
            <w:noProof/>
          </w:rPr>
          <w:t>21</w:t>
        </w:r>
        <w:r>
          <w:rPr>
            <w:noProof/>
          </w:rPr>
          <w:fldChar w:fldCharType="end"/>
        </w:r>
        <w:r>
          <w:t xml:space="preserve"> | </w:t>
        </w:r>
        <w:r>
          <w:rPr>
            <w:color w:val="7F7F7F" w:themeColor="background1" w:themeShade="7F"/>
            <w:spacing w:val="60"/>
          </w:rPr>
          <w:t>Page</w:t>
        </w:r>
      </w:p>
    </w:sdtContent>
  </w:sdt>
  <w:p w:rsidR="007755EB" w:rsidRPr="005B40C1" w:rsidRDefault="007755EB" w:rsidP="005B4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26D" w:rsidRDefault="004B026D" w:rsidP="00CC1E1B">
      <w:pPr>
        <w:spacing w:after="0" w:line="240" w:lineRule="auto"/>
      </w:pPr>
      <w:r>
        <w:separator/>
      </w:r>
    </w:p>
  </w:footnote>
  <w:footnote w:type="continuationSeparator" w:id="0">
    <w:p w:rsidR="004B026D" w:rsidRDefault="004B026D" w:rsidP="00CC1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5EB" w:rsidRPr="005B40C1" w:rsidRDefault="007755EB" w:rsidP="005B4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058A"/>
    <w:multiLevelType w:val="hybridMultilevel"/>
    <w:tmpl w:val="188404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4729"/>
    <w:multiLevelType w:val="hybridMultilevel"/>
    <w:tmpl w:val="188404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97215"/>
    <w:multiLevelType w:val="hybridMultilevel"/>
    <w:tmpl w:val="59DA5F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22F10"/>
    <w:multiLevelType w:val="hybridMultilevel"/>
    <w:tmpl w:val="188404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84E71"/>
    <w:multiLevelType w:val="hybridMultilevel"/>
    <w:tmpl w:val="188404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E2C56"/>
    <w:multiLevelType w:val="hybridMultilevel"/>
    <w:tmpl w:val="26A266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61956"/>
    <w:multiLevelType w:val="hybridMultilevel"/>
    <w:tmpl w:val="5128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703FA"/>
    <w:multiLevelType w:val="hybridMultilevel"/>
    <w:tmpl w:val="F056B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CA49E6"/>
    <w:multiLevelType w:val="hybridMultilevel"/>
    <w:tmpl w:val="0EFAEF34"/>
    <w:lvl w:ilvl="0" w:tplc="8482174C">
      <w:start w:val="2"/>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61E6123"/>
    <w:multiLevelType w:val="hybridMultilevel"/>
    <w:tmpl w:val="6B2879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324FC"/>
    <w:multiLevelType w:val="hybridMultilevel"/>
    <w:tmpl w:val="06647C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6F6903"/>
    <w:multiLevelType w:val="hybridMultilevel"/>
    <w:tmpl w:val="437A20BA"/>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38D17964"/>
    <w:multiLevelType w:val="hybridMultilevel"/>
    <w:tmpl w:val="6464CA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84490"/>
    <w:multiLevelType w:val="hybridMultilevel"/>
    <w:tmpl w:val="188404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0585C"/>
    <w:multiLevelType w:val="hybridMultilevel"/>
    <w:tmpl w:val="0888BD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1629E"/>
    <w:multiLevelType w:val="hybridMultilevel"/>
    <w:tmpl w:val="1804BD18"/>
    <w:lvl w:ilvl="0" w:tplc="F2E0FD08">
      <w:start w:val="1"/>
      <w:numFmt w:val="bullet"/>
      <w:lvlText w:val=""/>
      <w:lvlJc w:val="left"/>
      <w:pPr>
        <w:ind w:left="1440" w:hanging="360"/>
      </w:pPr>
      <w:rPr>
        <w:rFonts w:ascii="Wingdings" w:hAnsi="Wingdings"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702B7E"/>
    <w:multiLevelType w:val="hybridMultilevel"/>
    <w:tmpl w:val="F08A9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D714F"/>
    <w:multiLevelType w:val="hybridMultilevel"/>
    <w:tmpl w:val="65365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B61684"/>
    <w:multiLevelType w:val="hybridMultilevel"/>
    <w:tmpl w:val="FF0ABF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F7BD2"/>
    <w:multiLevelType w:val="hybridMultilevel"/>
    <w:tmpl w:val="0888BD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8661F"/>
    <w:multiLevelType w:val="hybridMultilevel"/>
    <w:tmpl w:val="28C46378"/>
    <w:lvl w:ilvl="0" w:tplc="802A430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416E5A"/>
    <w:multiLevelType w:val="hybridMultilevel"/>
    <w:tmpl w:val="188404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05E92"/>
    <w:multiLevelType w:val="hybridMultilevel"/>
    <w:tmpl w:val="188404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433C4"/>
    <w:multiLevelType w:val="hybridMultilevel"/>
    <w:tmpl w:val="267252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E2AD6"/>
    <w:multiLevelType w:val="hybridMultilevel"/>
    <w:tmpl w:val="188404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F1F60"/>
    <w:multiLevelType w:val="hybridMultilevel"/>
    <w:tmpl w:val="19E81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DF5A1E"/>
    <w:multiLevelType w:val="hybridMultilevel"/>
    <w:tmpl w:val="188404A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1C5F7C"/>
    <w:multiLevelType w:val="hybridMultilevel"/>
    <w:tmpl w:val="B3D6AC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03BB0"/>
    <w:multiLevelType w:val="hybridMultilevel"/>
    <w:tmpl w:val="188404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BE017F"/>
    <w:multiLevelType w:val="hybridMultilevel"/>
    <w:tmpl w:val="1574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72E52"/>
    <w:multiLevelType w:val="hybridMultilevel"/>
    <w:tmpl w:val="836E8A70"/>
    <w:lvl w:ilvl="0" w:tplc="C570DBE4">
      <w:start w:val="1"/>
      <w:numFmt w:val="decimal"/>
      <w:lvlText w:val="%1."/>
      <w:lvlJc w:val="left"/>
      <w:pPr>
        <w:ind w:left="786"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206D2B"/>
    <w:multiLevelType w:val="hybridMultilevel"/>
    <w:tmpl w:val="B4B2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E3702"/>
    <w:multiLevelType w:val="hybridMultilevel"/>
    <w:tmpl w:val="219C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27"/>
  </w:num>
  <w:num w:numId="4">
    <w:abstractNumId w:val="5"/>
  </w:num>
  <w:num w:numId="5">
    <w:abstractNumId w:val="12"/>
  </w:num>
  <w:num w:numId="6">
    <w:abstractNumId w:val="23"/>
  </w:num>
  <w:num w:numId="7">
    <w:abstractNumId w:val="32"/>
  </w:num>
  <w:num w:numId="8">
    <w:abstractNumId w:val="9"/>
  </w:num>
  <w:num w:numId="9">
    <w:abstractNumId w:val="10"/>
  </w:num>
  <w:num w:numId="10">
    <w:abstractNumId w:val="28"/>
  </w:num>
  <w:num w:numId="11">
    <w:abstractNumId w:val="26"/>
  </w:num>
  <w:num w:numId="12">
    <w:abstractNumId w:val="0"/>
  </w:num>
  <w:num w:numId="13">
    <w:abstractNumId w:val="4"/>
  </w:num>
  <w:num w:numId="14">
    <w:abstractNumId w:val="21"/>
  </w:num>
  <w:num w:numId="15">
    <w:abstractNumId w:val="24"/>
  </w:num>
  <w:num w:numId="16">
    <w:abstractNumId w:val="6"/>
  </w:num>
  <w:num w:numId="17">
    <w:abstractNumId w:val="1"/>
  </w:num>
  <w:num w:numId="18">
    <w:abstractNumId w:val="13"/>
  </w:num>
  <w:num w:numId="19">
    <w:abstractNumId w:val="22"/>
  </w:num>
  <w:num w:numId="20">
    <w:abstractNumId w:val="3"/>
  </w:num>
  <w:num w:numId="21">
    <w:abstractNumId w:val="25"/>
  </w:num>
  <w:num w:numId="22">
    <w:abstractNumId w:val="31"/>
  </w:num>
  <w:num w:numId="23">
    <w:abstractNumId w:val="17"/>
  </w:num>
  <w:num w:numId="24">
    <w:abstractNumId w:val="18"/>
  </w:num>
  <w:num w:numId="25">
    <w:abstractNumId w:val="19"/>
  </w:num>
  <w:num w:numId="26">
    <w:abstractNumId w:val="14"/>
  </w:num>
  <w:num w:numId="27">
    <w:abstractNumId w:val="11"/>
  </w:num>
  <w:num w:numId="28">
    <w:abstractNumId w:val="7"/>
  </w:num>
  <w:num w:numId="29">
    <w:abstractNumId w:val="15"/>
  </w:num>
  <w:num w:numId="30">
    <w:abstractNumId w:val="30"/>
  </w:num>
  <w:num w:numId="31">
    <w:abstractNumId w:val="2"/>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7D"/>
    <w:rsid w:val="00007187"/>
    <w:rsid w:val="0001195A"/>
    <w:rsid w:val="000179E8"/>
    <w:rsid w:val="000219D3"/>
    <w:rsid w:val="000250D1"/>
    <w:rsid w:val="000273CC"/>
    <w:rsid w:val="00040BD2"/>
    <w:rsid w:val="000430BD"/>
    <w:rsid w:val="00043E3D"/>
    <w:rsid w:val="00047C20"/>
    <w:rsid w:val="00052980"/>
    <w:rsid w:val="00074084"/>
    <w:rsid w:val="00075E14"/>
    <w:rsid w:val="00091330"/>
    <w:rsid w:val="000956EE"/>
    <w:rsid w:val="00096111"/>
    <w:rsid w:val="000B1890"/>
    <w:rsid w:val="000B6E2D"/>
    <w:rsid w:val="000E1F27"/>
    <w:rsid w:val="000E75A1"/>
    <w:rsid w:val="000F1368"/>
    <w:rsid w:val="00103CA8"/>
    <w:rsid w:val="00114AD0"/>
    <w:rsid w:val="0011618B"/>
    <w:rsid w:val="0013588F"/>
    <w:rsid w:val="001548A3"/>
    <w:rsid w:val="001568E1"/>
    <w:rsid w:val="00164634"/>
    <w:rsid w:val="00184536"/>
    <w:rsid w:val="00185E66"/>
    <w:rsid w:val="00185E86"/>
    <w:rsid w:val="0019419C"/>
    <w:rsid w:val="001A0C15"/>
    <w:rsid w:val="001A383A"/>
    <w:rsid w:val="001A560B"/>
    <w:rsid w:val="001B7F5F"/>
    <w:rsid w:val="001C10A0"/>
    <w:rsid w:val="001D5EA5"/>
    <w:rsid w:val="001F6015"/>
    <w:rsid w:val="001F62E0"/>
    <w:rsid w:val="002102B6"/>
    <w:rsid w:val="00213669"/>
    <w:rsid w:val="00232E18"/>
    <w:rsid w:val="00235832"/>
    <w:rsid w:val="00237937"/>
    <w:rsid w:val="00247440"/>
    <w:rsid w:val="00252CE3"/>
    <w:rsid w:val="00255B52"/>
    <w:rsid w:val="00263C31"/>
    <w:rsid w:val="00267DDB"/>
    <w:rsid w:val="00273C2A"/>
    <w:rsid w:val="0027528F"/>
    <w:rsid w:val="00281DFA"/>
    <w:rsid w:val="00281E60"/>
    <w:rsid w:val="002A089B"/>
    <w:rsid w:val="002A2221"/>
    <w:rsid w:val="002A729D"/>
    <w:rsid w:val="002B0FC1"/>
    <w:rsid w:val="002B13C2"/>
    <w:rsid w:val="002B2065"/>
    <w:rsid w:val="002B37C3"/>
    <w:rsid w:val="002B3F13"/>
    <w:rsid w:val="002B5882"/>
    <w:rsid w:val="002B7870"/>
    <w:rsid w:val="002C6CFE"/>
    <w:rsid w:val="002E2764"/>
    <w:rsid w:val="002E7441"/>
    <w:rsid w:val="003116BE"/>
    <w:rsid w:val="00325326"/>
    <w:rsid w:val="00335EFF"/>
    <w:rsid w:val="00346547"/>
    <w:rsid w:val="003633CD"/>
    <w:rsid w:val="003731A6"/>
    <w:rsid w:val="003A4059"/>
    <w:rsid w:val="003B3C5D"/>
    <w:rsid w:val="003D0B59"/>
    <w:rsid w:val="003D753F"/>
    <w:rsid w:val="003E7103"/>
    <w:rsid w:val="003F3E26"/>
    <w:rsid w:val="00400E4E"/>
    <w:rsid w:val="00416E3E"/>
    <w:rsid w:val="00417341"/>
    <w:rsid w:val="00447656"/>
    <w:rsid w:val="004624CB"/>
    <w:rsid w:val="00463481"/>
    <w:rsid w:val="00463648"/>
    <w:rsid w:val="00472E38"/>
    <w:rsid w:val="004860EB"/>
    <w:rsid w:val="00492876"/>
    <w:rsid w:val="00496233"/>
    <w:rsid w:val="004976AE"/>
    <w:rsid w:val="004B026D"/>
    <w:rsid w:val="004D01AB"/>
    <w:rsid w:val="004F194A"/>
    <w:rsid w:val="00506454"/>
    <w:rsid w:val="00506BB8"/>
    <w:rsid w:val="00514DDD"/>
    <w:rsid w:val="00523CFA"/>
    <w:rsid w:val="00534160"/>
    <w:rsid w:val="00540F5A"/>
    <w:rsid w:val="00543AFD"/>
    <w:rsid w:val="00545B00"/>
    <w:rsid w:val="0054631A"/>
    <w:rsid w:val="0055161E"/>
    <w:rsid w:val="0056494D"/>
    <w:rsid w:val="005910A8"/>
    <w:rsid w:val="005A011B"/>
    <w:rsid w:val="005B3744"/>
    <w:rsid w:val="005B40C1"/>
    <w:rsid w:val="005B7DCE"/>
    <w:rsid w:val="005C0A81"/>
    <w:rsid w:val="005C2F8A"/>
    <w:rsid w:val="005C6A25"/>
    <w:rsid w:val="005D5852"/>
    <w:rsid w:val="005D6E25"/>
    <w:rsid w:val="005E4D2B"/>
    <w:rsid w:val="005E5C71"/>
    <w:rsid w:val="006274EA"/>
    <w:rsid w:val="00627A6B"/>
    <w:rsid w:val="00627A9F"/>
    <w:rsid w:val="006320F1"/>
    <w:rsid w:val="0064270F"/>
    <w:rsid w:val="00652B6E"/>
    <w:rsid w:val="006679C1"/>
    <w:rsid w:val="006728CB"/>
    <w:rsid w:val="00673C48"/>
    <w:rsid w:val="00690AC8"/>
    <w:rsid w:val="006A0329"/>
    <w:rsid w:val="006C3723"/>
    <w:rsid w:val="006D751A"/>
    <w:rsid w:val="006E7893"/>
    <w:rsid w:val="006F51D2"/>
    <w:rsid w:val="006F7ACD"/>
    <w:rsid w:val="007035D6"/>
    <w:rsid w:val="00706EA6"/>
    <w:rsid w:val="00710194"/>
    <w:rsid w:val="007116F3"/>
    <w:rsid w:val="00712E12"/>
    <w:rsid w:val="00741987"/>
    <w:rsid w:val="00745596"/>
    <w:rsid w:val="0074688A"/>
    <w:rsid w:val="007755EB"/>
    <w:rsid w:val="007830EC"/>
    <w:rsid w:val="0079171A"/>
    <w:rsid w:val="00792223"/>
    <w:rsid w:val="007A605C"/>
    <w:rsid w:val="007C1B7C"/>
    <w:rsid w:val="007D43E6"/>
    <w:rsid w:val="007E0FA8"/>
    <w:rsid w:val="007E49F0"/>
    <w:rsid w:val="007E58E2"/>
    <w:rsid w:val="007F735B"/>
    <w:rsid w:val="008017F7"/>
    <w:rsid w:val="00805D1F"/>
    <w:rsid w:val="00843CAB"/>
    <w:rsid w:val="00851067"/>
    <w:rsid w:val="0088398F"/>
    <w:rsid w:val="00884CAB"/>
    <w:rsid w:val="00884FE2"/>
    <w:rsid w:val="00890C10"/>
    <w:rsid w:val="008B48B9"/>
    <w:rsid w:val="008B7BC8"/>
    <w:rsid w:val="008C1431"/>
    <w:rsid w:val="008F7404"/>
    <w:rsid w:val="00904AAA"/>
    <w:rsid w:val="0090668A"/>
    <w:rsid w:val="00906B6C"/>
    <w:rsid w:val="009158B0"/>
    <w:rsid w:val="00926792"/>
    <w:rsid w:val="00934B26"/>
    <w:rsid w:val="00940AAC"/>
    <w:rsid w:val="00961B5D"/>
    <w:rsid w:val="00963420"/>
    <w:rsid w:val="00964251"/>
    <w:rsid w:val="00964775"/>
    <w:rsid w:val="00970E9B"/>
    <w:rsid w:val="00981560"/>
    <w:rsid w:val="00982C9C"/>
    <w:rsid w:val="009940AB"/>
    <w:rsid w:val="009E59CB"/>
    <w:rsid w:val="00A1327E"/>
    <w:rsid w:val="00A175FA"/>
    <w:rsid w:val="00A27F26"/>
    <w:rsid w:val="00A57092"/>
    <w:rsid w:val="00A615B8"/>
    <w:rsid w:val="00A90690"/>
    <w:rsid w:val="00A920D6"/>
    <w:rsid w:val="00A95A19"/>
    <w:rsid w:val="00AB4896"/>
    <w:rsid w:val="00AB75FE"/>
    <w:rsid w:val="00AC490F"/>
    <w:rsid w:val="00B00393"/>
    <w:rsid w:val="00B07B35"/>
    <w:rsid w:val="00B158F3"/>
    <w:rsid w:val="00B16758"/>
    <w:rsid w:val="00B16CFD"/>
    <w:rsid w:val="00B22D48"/>
    <w:rsid w:val="00B260F7"/>
    <w:rsid w:val="00B346D3"/>
    <w:rsid w:val="00B42695"/>
    <w:rsid w:val="00B44D14"/>
    <w:rsid w:val="00B5022D"/>
    <w:rsid w:val="00B72EF4"/>
    <w:rsid w:val="00B9361A"/>
    <w:rsid w:val="00B93924"/>
    <w:rsid w:val="00B94B57"/>
    <w:rsid w:val="00B9786D"/>
    <w:rsid w:val="00BC4572"/>
    <w:rsid w:val="00BC635D"/>
    <w:rsid w:val="00BD11BB"/>
    <w:rsid w:val="00BF228F"/>
    <w:rsid w:val="00BF73ED"/>
    <w:rsid w:val="00C03F2B"/>
    <w:rsid w:val="00C06C4D"/>
    <w:rsid w:val="00C12F48"/>
    <w:rsid w:val="00C16E65"/>
    <w:rsid w:val="00C24591"/>
    <w:rsid w:val="00C26A58"/>
    <w:rsid w:val="00C27965"/>
    <w:rsid w:val="00C37797"/>
    <w:rsid w:val="00C42277"/>
    <w:rsid w:val="00C6056C"/>
    <w:rsid w:val="00C7138F"/>
    <w:rsid w:val="00C7476F"/>
    <w:rsid w:val="00C7531F"/>
    <w:rsid w:val="00C814CD"/>
    <w:rsid w:val="00C878EF"/>
    <w:rsid w:val="00C87A87"/>
    <w:rsid w:val="00C97F74"/>
    <w:rsid w:val="00CA35A9"/>
    <w:rsid w:val="00CA37F1"/>
    <w:rsid w:val="00CA79B1"/>
    <w:rsid w:val="00CC1E1B"/>
    <w:rsid w:val="00CE377B"/>
    <w:rsid w:val="00D043C3"/>
    <w:rsid w:val="00D10428"/>
    <w:rsid w:val="00D167B3"/>
    <w:rsid w:val="00D31BEA"/>
    <w:rsid w:val="00D3251C"/>
    <w:rsid w:val="00D331E9"/>
    <w:rsid w:val="00D34AD5"/>
    <w:rsid w:val="00D3608A"/>
    <w:rsid w:val="00D360E2"/>
    <w:rsid w:val="00D3661E"/>
    <w:rsid w:val="00D37B3E"/>
    <w:rsid w:val="00D54766"/>
    <w:rsid w:val="00D7577C"/>
    <w:rsid w:val="00DB102C"/>
    <w:rsid w:val="00DB60DC"/>
    <w:rsid w:val="00DD54D1"/>
    <w:rsid w:val="00DE012E"/>
    <w:rsid w:val="00DE0E0B"/>
    <w:rsid w:val="00DF399F"/>
    <w:rsid w:val="00E06C1F"/>
    <w:rsid w:val="00E138E4"/>
    <w:rsid w:val="00E35CD2"/>
    <w:rsid w:val="00E37B6C"/>
    <w:rsid w:val="00E5180B"/>
    <w:rsid w:val="00E524FD"/>
    <w:rsid w:val="00E54D1A"/>
    <w:rsid w:val="00E820E3"/>
    <w:rsid w:val="00E85740"/>
    <w:rsid w:val="00E91E34"/>
    <w:rsid w:val="00E96274"/>
    <w:rsid w:val="00E97FAE"/>
    <w:rsid w:val="00EA4E4D"/>
    <w:rsid w:val="00EB08A0"/>
    <w:rsid w:val="00EB1276"/>
    <w:rsid w:val="00EC6CC1"/>
    <w:rsid w:val="00EC7FD1"/>
    <w:rsid w:val="00ED7E10"/>
    <w:rsid w:val="00EF2550"/>
    <w:rsid w:val="00EF4E30"/>
    <w:rsid w:val="00F0327D"/>
    <w:rsid w:val="00F110F9"/>
    <w:rsid w:val="00F13091"/>
    <w:rsid w:val="00F23AF0"/>
    <w:rsid w:val="00F3759D"/>
    <w:rsid w:val="00F42A70"/>
    <w:rsid w:val="00F450AE"/>
    <w:rsid w:val="00F45542"/>
    <w:rsid w:val="00F713F5"/>
    <w:rsid w:val="00F71AE5"/>
    <w:rsid w:val="00F75621"/>
    <w:rsid w:val="00F80303"/>
    <w:rsid w:val="00F8594F"/>
    <w:rsid w:val="00FA2594"/>
    <w:rsid w:val="00FA6ABB"/>
    <w:rsid w:val="00FB1314"/>
    <w:rsid w:val="00FC37F2"/>
    <w:rsid w:val="00FC6813"/>
    <w:rsid w:val="00FD16FA"/>
    <w:rsid w:val="00FF0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B97D"/>
  <w15:docId w15:val="{D051612C-3E24-4983-A7FB-A22430B3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A79B1"/>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CA79B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327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03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27D"/>
    <w:rPr>
      <w:rFonts w:ascii="Tahoma" w:hAnsi="Tahoma" w:cs="Tahoma"/>
      <w:sz w:val="16"/>
      <w:szCs w:val="16"/>
    </w:rPr>
  </w:style>
  <w:style w:type="paragraph" w:styleId="ListParagraph">
    <w:name w:val="List Paragraph"/>
    <w:basedOn w:val="Normal"/>
    <w:uiPriority w:val="34"/>
    <w:qFormat/>
    <w:rsid w:val="009158B0"/>
    <w:pPr>
      <w:ind w:left="720"/>
      <w:contextualSpacing/>
    </w:pPr>
  </w:style>
  <w:style w:type="table" w:styleId="TableGrid">
    <w:name w:val="Table Grid"/>
    <w:basedOn w:val="TableNormal"/>
    <w:uiPriority w:val="39"/>
    <w:rsid w:val="00D7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1358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nhideWhenUsed/>
    <w:rsid w:val="00CC1E1B"/>
    <w:pPr>
      <w:tabs>
        <w:tab w:val="center" w:pos="4513"/>
        <w:tab w:val="right" w:pos="9026"/>
      </w:tabs>
      <w:spacing w:after="0" w:line="240" w:lineRule="auto"/>
    </w:pPr>
  </w:style>
  <w:style w:type="character" w:customStyle="1" w:styleId="HeaderChar">
    <w:name w:val="Header Char"/>
    <w:basedOn w:val="DefaultParagraphFont"/>
    <w:link w:val="Header"/>
    <w:rsid w:val="00CC1E1B"/>
  </w:style>
  <w:style w:type="paragraph" w:styleId="Footer">
    <w:name w:val="footer"/>
    <w:basedOn w:val="Normal"/>
    <w:link w:val="FooterChar"/>
    <w:uiPriority w:val="99"/>
    <w:unhideWhenUsed/>
    <w:rsid w:val="00CC1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E1B"/>
  </w:style>
  <w:style w:type="paragraph" w:styleId="NoSpacing">
    <w:name w:val="No Spacing"/>
    <w:uiPriority w:val="1"/>
    <w:qFormat/>
    <w:rsid w:val="006F7ACD"/>
    <w:pPr>
      <w:spacing w:after="0" w:line="240" w:lineRule="auto"/>
    </w:pPr>
  </w:style>
  <w:style w:type="character" w:customStyle="1" w:styleId="Heading1Char">
    <w:name w:val="Heading 1 Char"/>
    <w:basedOn w:val="DefaultParagraphFont"/>
    <w:link w:val="Heading1"/>
    <w:rsid w:val="00CA79B1"/>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rsid w:val="00CA79B1"/>
    <w:rPr>
      <w:rFonts w:ascii="Arial" w:eastAsia="Times New Roman" w:hAnsi="Arial" w:cs="Arial"/>
      <w:b/>
      <w:bCs/>
      <w:sz w:val="26"/>
      <w:szCs w:val="26"/>
      <w:lang w:eastAsia="en-GB"/>
    </w:rPr>
  </w:style>
  <w:style w:type="paragraph" w:styleId="Caption">
    <w:name w:val="caption"/>
    <w:basedOn w:val="Normal"/>
    <w:next w:val="Normal"/>
    <w:qFormat/>
    <w:rsid w:val="002B2065"/>
    <w:pPr>
      <w:spacing w:after="0" w:line="240" w:lineRule="auto"/>
    </w:pPr>
    <w:rPr>
      <w:rFonts w:ascii="Arial" w:eastAsia="Times New Roman" w:hAnsi="Arial" w:cs="Times New Roman"/>
      <w:sz w:val="32"/>
      <w:szCs w:val="20"/>
    </w:rPr>
  </w:style>
  <w:style w:type="paragraph" w:styleId="NormalWeb">
    <w:name w:val="Normal (Web)"/>
    <w:basedOn w:val="Normal"/>
    <w:uiPriority w:val="99"/>
    <w:semiHidden/>
    <w:unhideWhenUsed/>
    <w:rsid w:val="006679C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F735B"/>
    <w:rPr>
      <w:color w:val="0000FF" w:themeColor="hyperlink"/>
      <w:u w:val="single"/>
    </w:rPr>
  </w:style>
  <w:style w:type="character" w:styleId="UnresolvedMention">
    <w:name w:val="Unresolved Mention"/>
    <w:basedOn w:val="DefaultParagraphFont"/>
    <w:uiPriority w:val="99"/>
    <w:semiHidden/>
    <w:unhideWhenUsed/>
    <w:rsid w:val="001548A3"/>
    <w:rPr>
      <w:color w:val="605E5C"/>
      <w:shd w:val="clear" w:color="auto" w:fill="E1DFDD"/>
    </w:rPr>
  </w:style>
  <w:style w:type="character" w:styleId="FollowedHyperlink">
    <w:name w:val="FollowedHyperlink"/>
    <w:basedOn w:val="DefaultParagraphFont"/>
    <w:uiPriority w:val="99"/>
    <w:semiHidden/>
    <w:unhideWhenUsed/>
    <w:rsid w:val="006A03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sja.org.uk/get-advice/i-need-to-know/the-role-of-the-first-aider/" TargetMode="External"/><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nationalcareers.service.gov.uk/job-profiles/health-and-safety-adviser" TargetMode="External"/><Relationship Id="rId25" Type="http://schemas.openxmlformats.org/officeDocument/2006/relationships/hyperlink" Target="https://www.gov.uk/data-protec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ideshare.net/slideshow/core-hazards-and-risks/39142716" TargetMode="External"/><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www.google.com/search?q=signed+consent+before+a+beauty+treatment&amp;rlz=1C1GCCB_enGB1091GB1091&amp;oq=signed+consent+before+a+beauty+treatment&amp;gs_lcrp=EgZjaHJvbWUyCwgAEEUYChg5GKABMgYIARBFGEDSAQg2MjkwajBqNKgCALACAA&amp;sourceid=chrome&amp;ie=UTF-8&amp;safe=active&amp;ssu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ideshare.net/slideshow/health-and-safety-legislation-39142564/39142564?from_search=0" TargetMode="External"/><Relationship Id="rId23" Type="http://schemas.openxmlformats.org/officeDocument/2006/relationships/image" Target="media/image9.png"/><Relationship Id="rId28" Type="http://schemas.openxmlformats.org/officeDocument/2006/relationships/hyperlink" Target="https://www.beautyandhairdressing.co.uk/salon-record-keeping.html" TargetMode="Externa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sb.org.uk/resources-page/health-and-safety-hair-and-beauty-salon.html" TargetMode="External"/><Relationship Id="rId22" Type="http://schemas.openxmlformats.org/officeDocument/2006/relationships/hyperlink" Target="https://www.gov.uk/definition-of-disability-under-equality-act-2010" TargetMode="External"/><Relationship Id="rId27" Type="http://schemas.openxmlformats.org/officeDocument/2006/relationships/image" Target="media/image11.png"/><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DB11-66A9-4D5D-8465-AC03AD9A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Loughborough College</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Kathy Croft</cp:lastModifiedBy>
  <cp:revision>8</cp:revision>
  <cp:lastPrinted>2022-06-23T12:46:00Z</cp:lastPrinted>
  <dcterms:created xsi:type="dcterms:W3CDTF">2024-06-25T14:51:00Z</dcterms:created>
  <dcterms:modified xsi:type="dcterms:W3CDTF">2024-06-26T15:58:00Z</dcterms:modified>
</cp:coreProperties>
</file>