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rPr>
      </w:pPr>
      <w:bookmarkStart w:colFirst="0" w:colLast="0" w:name="_heading=h.dg6ockc5t5km" w:id="0"/>
      <w:bookmarkEnd w:id="0"/>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To aid you in your future studies, it has been decided by the College and your Lecturers that a summer assignment is </w:t>
      </w:r>
      <w:r w:rsidDel="00000000" w:rsidR="00000000" w:rsidRPr="00000000">
        <w:rPr>
          <w:rFonts w:ascii="Arial" w:cs="Arial" w:eastAsia="Arial" w:hAnsi="Arial"/>
          <w:b w:val="1"/>
          <w:sz w:val="24"/>
          <w:szCs w:val="24"/>
          <w:u w:val="single"/>
          <w:rtl w:val="0"/>
        </w:rPr>
        <w:t xml:space="preserve">Mandatory</w:t>
      </w:r>
      <w:r w:rsidDel="00000000" w:rsidR="00000000" w:rsidRPr="00000000">
        <w:rPr>
          <w:rFonts w:ascii="Arial" w:cs="Arial" w:eastAsia="Arial" w:hAnsi="Arial"/>
          <w:sz w:val="24"/>
          <w:szCs w:val="24"/>
          <w:rtl w:val="0"/>
        </w:rPr>
        <w:t xml:space="preserve"> to be carried out prior to starting the course.</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It will be collected in on the 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day that you are in college and no excuses will be tolerated. </w:t>
      </w:r>
      <w:r w:rsidDel="00000000" w:rsidR="00000000" w:rsidRPr="00000000">
        <w:rPr>
          <w:rFonts w:ascii="Arial" w:cs="Arial" w:eastAsia="Arial" w:hAnsi="Arial"/>
          <w:sz w:val="24"/>
          <w:szCs w:val="24"/>
          <w:highlight w:val="white"/>
          <w:rtl w:val="0"/>
        </w:rPr>
        <w:t xml:space="preserve">If it is not completed this shows Stamford College (Inspire Education Group) you are not sincere</w:t>
      </w:r>
      <w:r w:rsidDel="00000000" w:rsidR="00000000" w:rsidRPr="00000000">
        <w:rPr>
          <w:rFonts w:ascii="Arial" w:cs="Arial" w:eastAsia="Arial" w:hAnsi="Arial"/>
          <w:sz w:val="24"/>
          <w:szCs w:val="24"/>
          <w:rtl w:val="0"/>
        </w:rPr>
        <w:t xml:space="preserve"> and genuine in completing the T Level Technical Qualification in Building Services Engineering for Construction (8710) course and will not be invited to attend.</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4 tasks.</w:t>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Task 1.</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The attached maths papers. You have been given a set of questions with explanations and answers. You are required to show all the steps on how we get to the given answers. You are required to do this for each and all questions.</w:t>
      </w:r>
    </w:p>
    <w:p w:rsidR="00000000" w:rsidDel="00000000" w:rsidP="00000000" w:rsidRDefault="00000000" w:rsidRPr="00000000" w14:paraId="00000009">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Task 2.</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Research the different kinds of domestic heating options as we move away from the old traditional central heating boilers. Explain the basic operational principals, how they are different to the old systems and what the advantages and disadvantages are. Reference the materials used to quantify your results. </w:t>
      </w:r>
    </w:p>
    <w:p w:rsidR="00000000" w:rsidDel="00000000" w:rsidP="00000000" w:rsidRDefault="00000000" w:rsidRPr="00000000" w14:paraId="0000000B">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Task 3.</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Research the 3 main types of earthing systems that an electrician may encounter.</w:t>
      </w:r>
    </w:p>
    <w:p w:rsidR="00000000" w:rsidDel="00000000" w:rsidP="00000000" w:rsidRDefault="00000000" w:rsidRPr="00000000" w14:paraId="0000000D">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Task 4. </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Public liability and employer’s liability</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Describe what liability is and what the current requirements are relating to public and employer liability for construction employees and employers</w:t>
      </w:r>
    </w:p>
    <w:p w:rsidR="00000000" w:rsidDel="00000000" w:rsidP="00000000" w:rsidRDefault="00000000" w:rsidRPr="00000000" w14:paraId="00000010">
      <w:pPr>
        <w:rPr>
          <w:rFonts w:ascii="Arial" w:cs="Arial" w:eastAsia="Arial" w:hAnsi="Arial"/>
          <w:b w:val="1"/>
          <w:sz w:val="24"/>
          <w:szCs w:val="24"/>
          <w:u w:val="single"/>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T Level Technical Qualification in Building Services Engineering for Construction (8710)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A1F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1FA5"/>
  </w:style>
  <w:style w:type="paragraph" w:styleId="Footer">
    <w:name w:val="footer"/>
    <w:basedOn w:val="Normal"/>
    <w:link w:val="FooterChar"/>
    <w:uiPriority w:val="99"/>
    <w:unhideWhenUsed w:val="1"/>
    <w:rsid w:val="003A1F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1FA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U/egWbrh44FI+Huket/UbZAfA==">CgMxLjAyDmguZGc2b2NrYzV0NWttOAByITFFLUV1Um5zcDdqb3B4QmRxVlJTdHNDRm83QWZiZzl2SQ==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2025-06-25T12:27:00Z</dcterms:created>
  <dc:creator>Bill Hughes</dc:creator>
</cp:coreProperties>
</file>